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ordWrap w:val="0"/>
        <w:ind w:right="74"/>
        <w:jc w:val="right"/>
        <w:rPr>
          <w:rFonts w:ascii="仿宋" w:hAnsi="仿宋" w:eastAsia="仿宋"/>
          <w:b/>
          <w:sz w:val="28"/>
          <w:szCs w:val="28"/>
        </w:rPr>
      </w:pPr>
      <w:r>
        <w:rPr>
          <w:rFonts w:hint="eastAsia" w:ascii="仿宋" w:hAnsi="仿宋" w:eastAsia="仿宋"/>
          <w:b/>
          <w:sz w:val="28"/>
          <w:szCs w:val="28"/>
        </w:rPr>
        <w:t>合同编号：</w:t>
      </w:r>
    </w:p>
    <w:p>
      <w:pPr>
        <w:pStyle w:val="2"/>
        <w:rPr>
          <w:rFonts w:ascii="仿宋" w:hAnsi="仿宋" w:eastAsia="仿宋"/>
          <w:b/>
          <w:sz w:val="84"/>
          <w:szCs w:val="84"/>
        </w:rPr>
      </w:pPr>
    </w:p>
    <w:p>
      <w:pPr>
        <w:pStyle w:val="2"/>
        <w:rPr>
          <w:rFonts w:ascii="仿宋" w:hAnsi="仿宋" w:eastAsia="仿宋"/>
          <w:b/>
          <w:sz w:val="84"/>
          <w:szCs w:val="84"/>
        </w:rPr>
      </w:pPr>
    </w:p>
    <w:p>
      <w:pPr>
        <w:pStyle w:val="2"/>
        <w:rPr>
          <w:rFonts w:ascii="仿宋" w:hAnsi="仿宋" w:eastAsia="仿宋"/>
          <w:b/>
          <w:color w:val="0000FF"/>
          <w:sz w:val="84"/>
          <w:szCs w:val="84"/>
        </w:rPr>
      </w:pPr>
      <w:bookmarkStart w:id="0" w:name="_GoBack"/>
      <w:r>
        <w:rPr>
          <w:rFonts w:hint="eastAsia" w:ascii="仿宋" w:hAnsi="仿宋" w:eastAsia="仿宋"/>
          <w:b/>
          <w:color w:val="auto"/>
          <w:sz w:val="84"/>
          <w:szCs w:val="84"/>
        </w:rPr>
        <w:t>设备采购合同</w:t>
      </w:r>
      <w:bookmarkEnd w:id="0"/>
    </w:p>
    <w:p>
      <w:pPr>
        <w:pStyle w:val="2"/>
        <w:rPr>
          <w:rFonts w:ascii="仿宋" w:hAnsi="仿宋" w:eastAsia="仿宋"/>
          <w:b/>
          <w:sz w:val="52"/>
          <w:szCs w:val="52"/>
        </w:rPr>
      </w:pPr>
    </w:p>
    <w:p>
      <w:pPr>
        <w:pStyle w:val="2"/>
        <w:rPr>
          <w:rFonts w:ascii="仿宋" w:hAnsi="仿宋" w:eastAsia="仿宋"/>
          <w:b/>
          <w:sz w:val="52"/>
          <w:szCs w:val="52"/>
        </w:rPr>
      </w:pPr>
    </w:p>
    <w:p>
      <w:pPr>
        <w:pStyle w:val="2"/>
        <w:rPr>
          <w:rFonts w:ascii="仿宋" w:hAnsi="仿宋" w:eastAsia="仿宋"/>
          <w:b/>
          <w:sz w:val="28"/>
          <w:szCs w:val="28"/>
        </w:rPr>
      </w:pPr>
    </w:p>
    <w:p>
      <w:pPr>
        <w:pStyle w:val="2"/>
        <w:tabs>
          <w:tab w:val="left" w:pos="915"/>
        </w:tabs>
        <w:spacing w:line="80" w:lineRule="atLeast"/>
        <w:jc w:val="both"/>
        <w:rPr>
          <w:rFonts w:ascii="仿宋" w:hAnsi="仿宋" w:eastAsia="仿宋"/>
          <w:b/>
          <w:spacing w:val="200"/>
          <w:sz w:val="21"/>
        </w:rPr>
      </w:pPr>
    </w:p>
    <w:p>
      <w:pPr>
        <w:pStyle w:val="2"/>
        <w:rPr>
          <w:rFonts w:ascii="仿宋" w:hAnsi="仿宋" w:eastAsia="仿宋"/>
          <w:b/>
        </w:rPr>
      </w:pPr>
    </w:p>
    <w:p>
      <w:pPr>
        <w:pStyle w:val="2"/>
        <w:rPr>
          <w:rFonts w:ascii="仿宋" w:hAnsi="仿宋" w:eastAsia="仿宋"/>
          <w:b/>
          <w:sz w:val="28"/>
        </w:rPr>
      </w:pPr>
    </w:p>
    <w:p>
      <w:pPr>
        <w:pStyle w:val="2"/>
        <w:rPr>
          <w:rFonts w:ascii="仿宋" w:hAnsi="仿宋" w:eastAsia="仿宋"/>
          <w:b/>
          <w:sz w:val="28"/>
        </w:rPr>
      </w:pPr>
    </w:p>
    <w:p>
      <w:pPr>
        <w:pStyle w:val="2"/>
        <w:rPr>
          <w:rFonts w:ascii="仿宋" w:hAnsi="仿宋" w:eastAsia="仿宋"/>
          <w:b/>
          <w:sz w:val="28"/>
        </w:rPr>
      </w:pPr>
    </w:p>
    <w:p>
      <w:pPr>
        <w:pStyle w:val="2"/>
        <w:jc w:val="both"/>
        <w:rPr>
          <w:rFonts w:ascii="仿宋" w:hAnsi="仿宋" w:eastAsia="仿宋"/>
          <w:b/>
          <w:sz w:val="28"/>
        </w:rPr>
      </w:pPr>
    </w:p>
    <w:p>
      <w:pPr>
        <w:pStyle w:val="2"/>
        <w:jc w:val="both"/>
        <w:rPr>
          <w:rFonts w:ascii="仿宋" w:hAnsi="仿宋" w:eastAsia="仿宋"/>
          <w:b/>
          <w:sz w:val="28"/>
        </w:rPr>
      </w:pPr>
    </w:p>
    <w:p>
      <w:pPr>
        <w:widowControl/>
        <w:spacing w:line="432" w:lineRule="atLeast"/>
        <w:ind w:firstLine="643" w:firstLineChars="200"/>
        <w:rPr>
          <w:rFonts w:ascii="仿宋" w:hAnsi="仿宋" w:eastAsia="仿宋" w:cs="宋体"/>
          <w:b/>
          <w:kern w:val="0"/>
          <w:sz w:val="32"/>
          <w:szCs w:val="32"/>
        </w:rPr>
      </w:pPr>
      <w:r>
        <w:rPr>
          <w:rFonts w:hint="eastAsia" w:ascii="仿宋" w:hAnsi="仿宋" w:eastAsia="仿宋" w:cs="宋体"/>
          <w:b/>
          <w:kern w:val="0"/>
          <w:sz w:val="32"/>
          <w:szCs w:val="32"/>
        </w:rPr>
        <w:t>甲方：</w:t>
      </w:r>
      <w:r>
        <w:rPr>
          <w:rFonts w:hint="eastAsia" w:ascii="仿宋" w:hAnsi="仿宋" w:eastAsia="仿宋" w:cs="宋体"/>
          <w:b/>
          <w:spacing w:val="16"/>
          <w:kern w:val="0"/>
          <w:sz w:val="32"/>
          <w:szCs w:val="32"/>
          <w:u w:val="single"/>
        </w:rPr>
        <w:t>郑州市路通公路建设有限公司</w:t>
      </w:r>
    </w:p>
    <w:p>
      <w:pPr>
        <w:widowControl/>
        <w:spacing w:line="432" w:lineRule="atLeast"/>
        <w:ind w:firstLine="643" w:firstLineChars="200"/>
        <w:rPr>
          <w:rFonts w:hint="default" w:ascii="仿宋" w:hAnsi="仿宋" w:eastAsia="仿宋" w:cs="宋体"/>
          <w:b/>
          <w:kern w:val="0"/>
          <w:sz w:val="32"/>
          <w:szCs w:val="32"/>
          <w:u w:val="single"/>
          <w:lang w:val="en-US" w:eastAsia="zh-CN"/>
        </w:rPr>
      </w:pPr>
      <w:r>
        <w:rPr>
          <w:rFonts w:hint="eastAsia" w:ascii="仿宋" w:hAnsi="仿宋" w:eastAsia="仿宋" w:cs="宋体"/>
          <w:b/>
          <w:kern w:val="0"/>
          <w:sz w:val="32"/>
          <w:szCs w:val="32"/>
        </w:rPr>
        <w:t>乙方：</w:t>
      </w:r>
      <w:r>
        <w:rPr>
          <w:rFonts w:hint="eastAsia" w:ascii="仿宋" w:hAnsi="仿宋" w:eastAsia="仿宋" w:cs="宋体"/>
          <w:b/>
          <w:kern w:val="0"/>
          <w:sz w:val="32"/>
          <w:szCs w:val="32"/>
          <w:u w:val="single"/>
          <w:lang w:val="en-US" w:eastAsia="zh-CN"/>
        </w:rPr>
        <w:t xml:space="preserve">                             </w:t>
      </w:r>
    </w:p>
    <w:p>
      <w:pPr>
        <w:widowControl/>
        <w:spacing w:line="432" w:lineRule="atLeast"/>
        <w:ind w:firstLine="643" w:firstLineChars="200"/>
        <w:rPr>
          <w:rFonts w:ascii="仿宋" w:hAnsi="仿宋" w:eastAsia="仿宋" w:cs="宋体"/>
          <w:b/>
          <w:kern w:val="0"/>
          <w:sz w:val="32"/>
          <w:szCs w:val="32"/>
        </w:rPr>
      </w:pPr>
      <w:r>
        <w:rPr>
          <w:rFonts w:hint="eastAsia" w:ascii="仿宋" w:hAnsi="仿宋" w:eastAsia="仿宋" w:cs="宋体"/>
          <w:b/>
          <w:kern w:val="0"/>
          <w:sz w:val="32"/>
          <w:szCs w:val="32"/>
        </w:rPr>
        <w:t>签订日期：</w:t>
      </w:r>
      <w:r>
        <w:rPr>
          <w:rFonts w:ascii="仿宋" w:hAnsi="仿宋" w:eastAsia="仿宋" w:cs="宋体"/>
          <w:b/>
          <w:kern w:val="0"/>
          <w:sz w:val="32"/>
          <w:szCs w:val="32"/>
          <w:u w:val="single"/>
        </w:rPr>
        <w:t xml:space="preserve"> </w:t>
      </w:r>
      <w:r>
        <w:rPr>
          <w:rFonts w:hint="eastAsia" w:ascii="仿宋" w:hAnsi="仿宋" w:eastAsia="仿宋" w:cs="宋体"/>
          <w:b/>
          <w:kern w:val="0"/>
          <w:sz w:val="32"/>
          <w:szCs w:val="32"/>
          <w:u w:val="single"/>
          <w:lang w:val="en-US" w:eastAsia="zh-CN"/>
        </w:rPr>
        <w:t xml:space="preserve">     </w:t>
      </w:r>
      <w:r>
        <w:rPr>
          <w:rFonts w:ascii="仿宋" w:hAnsi="仿宋" w:eastAsia="仿宋" w:cs="宋体"/>
          <w:b/>
          <w:kern w:val="0"/>
          <w:sz w:val="32"/>
          <w:szCs w:val="32"/>
          <w:u w:val="single"/>
        </w:rPr>
        <w:t xml:space="preserve"> </w:t>
      </w:r>
      <w:r>
        <w:rPr>
          <w:rFonts w:hint="eastAsia" w:ascii="仿宋" w:hAnsi="仿宋" w:eastAsia="仿宋" w:cs="宋体"/>
          <w:b/>
          <w:spacing w:val="16"/>
          <w:kern w:val="0"/>
          <w:sz w:val="32"/>
          <w:szCs w:val="32"/>
        </w:rPr>
        <w:t>年</w:t>
      </w:r>
      <w:r>
        <w:rPr>
          <w:rFonts w:ascii="仿宋" w:hAnsi="仿宋" w:eastAsia="仿宋" w:cs="宋体"/>
          <w:b/>
          <w:spacing w:val="16"/>
          <w:kern w:val="0"/>
          <w:sz w:val="32"/>
          <w:szCs w:val="32"/>
          <w:u w:val="single"/>
        </w:rPr>
        <w:t xml:space="preserve">    </w:t>
      </w:r>
      <w:r>
        <w:rPr>
          <w:rFonts w:hint="eastAsia" w:ascii="仿宋" w:hAnsi="仿宋" w:eastAsia="仿宋" w:cs="宋体"/>
          <w:b/>
          <w:spacing w:val="16"/>
          <w:kern w:val="0"/>
          <w:sz w:val="32"/>
          <w:szCs w:val="32"/>
        </w:rPr>
        <w:t>月</w:t>
      </w:r>
      <w:r>
        <w:rPr>
          <w:rFonts w:ascii="仿宋" w:hAnsi="仿宋" w:eastAsia="仿宋" w:cs="宋体"/>
          <w:b/>
          <w:spacing w:val="16"/>
          <w:kern w:val="0"/>
          <w:sz w:val="32"/>
          <w:szCs w:val="32"/>
          <w:u w:val="single"/>
        </w:rPr>
        <w:t xml:space="preserve">    </w:t>
      </w:r>
      <w:r>
        <w:rPr>
          <w:rFonts w:hint="eastAsia" w:ascii="仿宋" w:hAnsi="仿宋" w:eastAsia="仿宋" w:cs="宋体"/>
          <w:b/>
          <w:spacing w:val="16"/>
          <w:kern w:val="0"/>
          <w:sz w:val="32"/>
          <w:szCs w:val="32"/>
        </w:rPr>
        <w:t>日</w:t>
      </w:r>
    </w:p>
    <w:p>
      <w:pPr>
        <w:pStyle w:val="2"/>
        <w:jc w:val="both"/>
        <w:rPr>
          <w:rFonts w:ascii="仿宋" w:hAnsi="仿宋" w:eastAsia="仿宋"/>
          <w:b/>
          <w:sz w:val="28"/>
        </w:rPr>
      </w:pPr>
    </w:p>
    <w:p>
      <w:pPr>
        <w:pStyle w:val="2"/>
        <w:jc w:val="both"/>
        <w:rPr>
          <w:rFonts w:ascii="仿宋" w:hAnsi="仿宋" w:eastAsia="仿宋"/>
          <w:b/>
          <w:sz w:val="28"/>
        </w:rPr>
      </w:pPr>
    </w:p>
    <w:p>
      <w:pPr>
        <w:spacing w:line="360" w:lineRule="auto"/>
        <w:jc w:val="center"/>
        <w:rPr>
          <w:rFonts w:ascii="仿宋" w:hAnsi="仿宋" w:eastAsia="仿宋"/>
          <w:b/>
          <w:color w:val="0000FF"/>
          <w:sz w:val="44"/>
          <w:szCs w:val="36"/>
        </w:rPr>
      </w:pPr>
      <w:r>
        <w:rPr>
          <w:rFonts w:hint="eastAsia" w:ascii="仿宋" w:hAnsi="仿宋" w:eastAsia="仿宋"/>
          <w:b/>
          <w:color w:val="0000FF"/>
          <w:sz w:val="44"/>
          <w:szCs w:val="36"/>
        </w:rPr>
        <w:t>设备采购合同</w:t>
      </w:r>
    </w:p>
    <w:p>
      <w:pPr>
        <w:spacing w:line="360" w:lineRule="auto"/>
        <w:rPr>
          <w:rFonts w:hint="default" w:ascii="仿宋" w:hAnsi="仿宋" w:eastAsia="仿宋"/>
          <w:b w:val="0"/>
          <w:bCs/>
          <w:sz w:val="28"/>
          <w:szCs w:val="28"/>
          <w:u w:val="single"/>
          <w:lang w:val="en-US" w:eastAsia="zh-CN"/>
        </w:rPr>
      </w:pPr>
      <w:r>
        <w:rPr>
          <w:rFonts w:hint="eastAsia" w:ascii="仿宋" w:hAnsi="仿宋" w:eastAsia="仿宋"/>
          <w:b/>
          <w:sz w:val="28"/>
          <w:szCs w:val="28"/>
        </w:rPr>
        <w:t>项目名称：</w:t>
      </w:r>
      <w:r>
        <w:rPr>
          <w:rFonts w:hint="eastAsia" w:ascii="仿宋" w:hAnsi="仿宋" w:eastAsia="仿宋"/>
          <w:b/>
          <w:sz w:val="28"/>
          <w:szCs w:val="28"/>
          <w:u w:val="single"/>
          <w:lang w:val="en-US" w:eastAsia="zh-CN"/>
        </w:rPr>
        <w:t xml:space="preserve">                                </w:t>
      </w:r>
    </w:p>
    <w:p>
      <w:pPr>
        <w:spacing w:line="360" w:lineRule="auto"/>
        <w:rPr>
          <w:rFonts w:ascii="仿宋" w:hAnsi="仿宋" w:eastAsia="仿宋"/>
          <w:b/>
          <w:sz w:val="28"/>
          <w:szCs w:val="28"/>
          <w:u w:val="single"/>
        </w:rPr>
      </w:pPr>
      <w:r>
        <w:rPr>
          <w:rFonts w:hint="eastAsia" w:ascii="仿宋" w:hAnsi="仿宋" w:eastAsia="仿宋"/>
          <w:b/>
          <w:sz w:val="28"/>
          <w:szCs w:val="28"/>
        </w:rPr>
        <w:t>购货单位：（以下简称甲方）</w:t>
      </w:r>
      <w:r>
        <w:rPr>
          <w:rFonts w:hint="eastAsia" w:ascii="仿宋" w:hAnsi="仿宋" w:eastAsia="仿宋" w:cs="宋体"/>
          <w:b/>
          <w:spacing w:val="16"/>
          <w:kern w:val="0"/>
          <w:sz w:val="28"/>
          <w:szCs w:val="28"/>
          <w:u w:val="single"/>
        </w:rPr>
        <w:t>郑州市路通公路建设有限公司</w:t>
      </w:r>
    </w:p>
    <w:p>
      <w:pPr>
        <w:spacing w:line="360" w:lineRule="auto"/>
        <w:rPr>
          <w:rFonts w:hint="default" w:ascii="仿宋" w:hAnsi="仿宋" w:eastAsia="仿宋"/>
          <w:b/>
          <w:sz w:val="28"/>
          <w:szCs w:val="28"/>
          <w:u w:val="single"/>
          <w:lang w:val="en-US" w:eastAsia="zh-CN"/>
        </w:rPr>
      </w:pPr>
      <w:r>
        <w:rPr>
          <w:rFonts w:hint="eastAsia" w:ascii="仿宋" w:hAnsi="仿宋" w:eastAsia="仿宋"/>
          <w:b/>
          <w:sz w:val="28"/>
          <w:szCs w:val="28"/>
        </w:rPr>
        <w:t>供货单位：（以下简称乙方）</w:t>
      </w:r>
      <w:r>
        <w:rPr>
          <w:rFonts w:hint="eastAsia" w:ascii="仿宋" w:hAnsi="仿宋" w:eastAsia="仿宋"/>
          <w:b/>
          <w:sz w:val="28"/>
          <w:szCs w:val="28"/>
          <w:u w:val="single"/>
          <w:lang w:val="en-US" w:eastAsia="zh-CN"/>
        </w:rPr>
        <w:t xml:space="preserve">                             </w:t>
      </w:r>
    </w:p>
    <w:p>
      <w:pPr>
        <w:spacing w:line="360" w:lineRule="auto"/>
        <w:rPr>
          <w:rFonts w:hint="default" w:ascii="仿宋" w:hAnsi="仿宋" w:eastAsia="仿宋"/>
          <w:b/>
          <w:sz w:val="28"/>
          <w:szCs w:val="28"/>
          <w:u w:val="single"/>
          <w:lang w:val="en-US" w:eastAsia="zh-CN"/>
        </w:rPr>
      </w:pPr>
      <w:r>
        <w:rPr>
          <w:rFonts w:hint="eastAsia" w:ascii="仿宋" w:hAnsi="仿宋" w:eastAsia="仿宋"/>
          <w:b/>
          <w:sz w:val="28"/>
          <w:szCs w:val="28"/>
        </w:rPr>
        <w:t>地址：</w:t>
      </w:r>
      <w:r>
        <w:rPr>
          <w:rFonts w:hint="eastAsia" w:ascii="仿宋" w:hAnsi="仿宋" w:eastAsia="仿宋"/>
          <w:b/>
          <w:sz w:val="28"/>
          <w:szCs w:val="28"/>
          <w:u w:val="single"/>
          <w:lang w:val="en-US" w:eastAsia="zh-CN"/>
        </w:rPr>
        <w:t xml:space="preserve">                                                </w:t>
      </w:r>
    </w:p>
    <w:p>
      <w:pPr>
        <w:spacing w:line="360" w:lineRule="auto"/>
        <w:rPr>
          <w:rFonts w:hint="default" w:ascii="仿宋" w:hAnsi="仿宋" w:eastAsia="仿宋"/>
          <w:sz w:val="28"/>
          <w:szCs w:val="28"/>
          <w:u w:val="single"/>
          <w:lang w:val="en-US" w:eastAsia="zh-CN"/>
        </w:rPr>
      </w:pPr>
      <w:r>
        <w:rPr>
          <w:rFonts w:hint="eastAsia" w:ascii="仿宋" w:hAnsi="仿宋" w:eastAsia="仿宋"/>
          <w:b/>
          <w:sz w:val="28"/>
          <w:szCs w:val="28"/>
        </w:rPr>
        <w:t>联系方式：</w:t>
      </w:r>
      <w:r>
        <w:rPr>
          <w:rFonts w:hint="eastAsia" w:ascii="仿宋" w:hAnsi="仿宋" w:eastAsia="仿宋"/>
          <w:b/>
          <w:sz w:val="28"/>
          <w:szCs w:val="28"/>
          <w:u w:val="single"/>
          <w:lang w:val="en-US" w:eastAsia="zh-CN"/>
        </w:rPr>
        <w:t xml:space="preserve">                    </w:t>
      </w:r>
    </w:p>
    <w:p>
      <w:pPr>
        <w:ind w:firstLine="560" w:firstLineChars="200"/>
        <w:rPr>
          <w:rFonts w:ascii="仿宋" w:hAnsi="仿宋" w:eastAsia="仿宋"/>
          <w:color w:val="0000FF"/>
          <w:sz w:val="28"/>
          <w:szCs w:val="28"/>
        </w:rPr>
      </w:pPr>
      <w:r>
        <w:rPr>
          <w:rFonts w:hint="eastAsia" w:ascii="仿宋" w:hAnsi="仿宋" w:eastAsia="仿宋"/>
          <w:color w:val="0000FF"/>
          <w:sz w:val="28"/>
          <w:szCs w:val="28"/>
        </w:rPr>
        <w:t>根据《中华人民共和国民法典》及其他相关法律规定</w:t>
      </w:r>
      <w:r>
        <w:rPr>
          <w:rFonts w:hint="eastAsia" w:ascii="仿宋" w:hAnsi="仿宋" w:eastAsia="仿宋"/>
          <w:sz w:val="28"/>
          <w:szCs w:val="28"/>
        </w:rPr>
        <w:t>，遵循平等、自愿、公平和诚实信用的原则，甲乙双方就以下</w:t>
      </w:r>
      <w:r>
        <w:rPr>
          <w:rFonts w:ascii="仿宋" w:hAnsi="仿宋" w:eastAsia="仿宋"/>
          <w:sz w:val="28"/>
          <w:szCs w:val="28"/>
          <w:u w:val="single"/>
        </w:rPr>
        <w:t xml:space="preserve">       </w:t>
      </w:r>
      <w:r>
        <w:rPr>
          <w:rFonts w:hint="eastAsia" w:ascii="仿宋" w:hAnsi="仿宋" w:eastAsia="仿宋"/>
          <w:sz w:val="28"/>
          <w:szCs w:val="28"/>
        </w:rPr>
        <w:t>采购有关事宜达</w:t>
      </w:r>
      <w:r>
        <w:rPr>
          <w:rFonts w:hint="eastAsia" w:ascii="仿宋" w:hAnsi="仿宋" w:eastAsia="仿宋"/>
          <w:color w:val="0000FF"/>
          <w:sz w:val="28"/>
          <w:szCs w:val="28"/>
        </w:rPr>
        <w:t>成一致意见，订立本合同</w:t>
      </w:r>
      <w:r>
        <w:rPr>
          <w:rFonts w:ascii="仿宋" w:hAnsi="仿宋" w:eastAsia="仿宋"/>
          <w:color w:val="0000FF"/>
          <w:sz w:val="28"/>
          <w:szCs w:val="28"/>
        </w:rPr>
        <w:t>,</w:t>
      </w:r>
      <w:r>
        <w:rPr>
          <w:rFonts w:hint="eastAsia" w:ascii="仿宋" w:hAnsi="仿宋" w:eastAsia="仿宋"/>
          <w:color w:val="0000FF"/>
          <w:sz w:val="28"/>
          <w:szCs w:val="28"/>
        </w:rPr>
        <w:t>以供双方共同遵守执行：</w:t>
      </w:r>
    </w:p>
    <w:p>
      <w:pPr>
        <w:spacing w:line="360" w:lineRule="auto"/>
        <w:rPr>
          <w:rFonts w:ascii="仿宋" w:hAnsi="仿宋" w:eastAsia="仿宋"/>
          <w:b/>
          <w:sz w:val="28"/>
          <w:szCs w:val="28"/>
        </w:rPr>
      </w:pPr>
      <w:r>
        <w:rPr>
          <w:rFonts w:hint="eastAsia" w:ascii="仿宋" w:hAnsi="仿宋" w:eastAsia="仿宋"/>
          <w:b/>
          <w:sz w:val="28"/>
          <w:szCs w:val="28"/>
        </w:rPr>
        <w:t>第一条、合同标的</w:t>
      </w:r>
    </w:p>
    <w:p>
      <w:pPr>
        <w:spacing w:line="360" w:lineRule="auto"/>
        <w:ind w:firstLine="560" w:firstLineChars="200"/>
        <w:rPr>
          <w:rFonts w:ascii="仿宋" w:hAnsi="仿宋" w:eastAsia="仿宋"/>
          <w:sz w:val="28"/>
          <w:szCs w:val="28"/>
        </w:rPr>
      </w:pPr>
      <w:r>
        <w:rPr>
          <w:rFonts w:hint="eastAsia" w:ascii="仿宋" w:hAnsi="仿宋" w:eastAsia="仿宋"/>
          <w:sz w:val="28"/>
          <w:szCs w:val="28"/>
        </w:rPr>
        <w:t>详见附表《设备清单》。</w:t>
      </w:r>
    </w:p>
    <w:p>
      <w:pPr>
        <w:spacing w:line="360" w:lineRule="auto"/>
        <w:ind w:firstLine="560" w:firstLineChars="200"/>
        <w:rPr>
          <w:rFonts w:ascii="仿宋" w:hAnsi="仿宋" w:eastAsia="仿宋"/>
          <w:sz w:val="28"/>
          <w:szCs w:val="28"/>
        </w:rPr>
      </w:pPr>
      <w:r>
        <w:rPr>
          <w:rFonts w:hint="eastAsia" w:ascii="仿宋" w:hAnsi="仿宋" w:eastAsia="仿宋"/>
          <w:color w:val="0000FF"/>
          <w:sz w:val="28"/>
          <w:szCs w:val="28"/>
        </w:rPr>
        <w:t>清单中价格</w:t>
      </w:r>
      <w:r>
        <w:rPr>
          <w:rFonts w:hint="eastAsia" w:ascii="仿宋" w:hAnsi="仿宋" w:eastAsia="仿宋"/>
          <w:sz w:val="28"/>
          <w:szCs w:val="28"/>
        </w:rPr>
        <w:t>为含税、含运费价格，税率</w:t>
      </w:r>
      <w:r>
        <w:rPr>
          <w:rFonts w:ascii="仿宋" w:hAnsi="仿宋" w:eastAsia="仿宋"/>
          <w:sz w:val="28"/>
          <w:szCs w:val="28"/>
          <w:u w:val="single"/>
        </w:rPr>
        <w:t xml:space="preserve">    %</w:t>
      </w:r>
      <w:r>
        <w:rPr>
          <w:rFonts w:hint="eastAsia" w:ascii="仿宋" w:hAnsi="仿宋" w:eastAsia="仿宋"/>
          <w:sz w:val="28"/>
          <w:szCs w:val="28"/>
          <w:u w:val="single"/>
        </w:rPr>
        <w:t>，</w:t>
      </w:r>
      <w:r>
        <w:rPr>
          <w:rFonts w:hint="eastAsia" w:ascii="仿宋" w:hAnsi="仿宋" w:eastAsia="仿宋"/>
          <w:sz w:val="28"/>
          <w:szCs w:val="28"/>
        </w:rPr>
        <w:t>付款时，乙方须向甲方提供增值税专用发票。</w:t>
      </w:r>
    </w:p>
    <w:p>
      <w:pPr>
        <w:spacing w:line="360" w:lineRule="auto"/>
        <w:rPr>
          <w:rFonts w:ascii="仿宋" w:hAnsi="仿宋" w:eastAsia="仿宋"/>
          <w:color w:val="0000FF"/>
          <w:sz w:val="28"/>
          <w:szCs w:val="28"/>
        </w:rPr>
      </w:pPr>
      <w:r>
        <w:rPr>
          <w:rFonts w:hint="eastAsia" w:ascii="仿宋" w:hAnsi="仿宋" w:eastAsia="仿宋"/>
          <w:b/>
          <w:sz w:val="28"/>
          <w:szCs w:val="28"/>
        </w:rPr>
        <w:t>第二条、</w:t>
      </w:r>
      <w:r>
        <w:rPr>
          <w:rFonts w:hint="eastAsia" w:ascii="仿宋" w:hAnsi="仿宋" w:eastAsia="仿宋"/>
          <w:b/>
          <w:color w:val="0000FF"/>
          <w:sz w:val="28"/>
          <w:szCs w:val="28"/>
        </w:rPr>
        <w:t>产品的交货人、交货方法、运输方式、到货地点、接货人</w:t>
      </w:r>
    </w:p>
    <w:p>
      <w:pPr>
        <w:spacing w:line="360" w:lineRule="auto"/>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、产品的交货人及联系电话：</w:t>
      </w:r>
      <w:r>
        <w:rPr>
          <w:rFonts w:ascii="仿宋" w:hAnsi="仿宋" w:eastAsia="仿宋"/>
          <w:sz w:val="28"/>
          <w:szCs w:val="28"/>
        </w:rPr>
        <w:t xml:space="preserve">                          </w:t>
      </w:r>
      <w:r>
        <w:rPr>
          <w:rFonts w:hint="eastAsia" w:ascii="仿宋" w:hAnsi="仿宋" w:eastAsia="仿宋"/>
          <w:sz w:val="28"/>
          <w:szCs w:val="28"/>
        </w:rPr>
        <w:t>。</w:t>
      </w:r>
    </w:p>
    <w:p>
      <w:pPr>
        <w:spacing w:line="360" w:lineRule="auto"/>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、交货方法：按</w:t>
      </w:r>
      <w:r>
        <w:rPr>
          <w:rFonts w:hint="eastAsia" w:ascii="仿宋" w:hAnsi="仿宋" w:eastAsia="仿宋"/>
          <w:sz w:val="28"/>
          <w:szCs w:val="28"/>
          <w:u w:val="single"/>
        </w:rPr>
        <w:t>甲方通知，现场实际供应情况</w:t>
      </w:r>
      <w:r>
        <w:rPr>
          <w:rFonts w:hint="eastAsia" w:ascii="仿宋" w:hAnsi="仿宋" w:eastAsia="仿宋"/>
          <w:sz w:val="28"/>
          <w:szCs w:val="28"/>
        </w:rPr>
        <w:t>执行。</w:t>
      </w:r>
    </w:p>
    <w:p>
      <w:pPr>
        <w:spacing w:line="360" w:lineRule="auto"/>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、运输方式：</w:t>
      </w:r>
      <w:r>
        <w:rPr>
          <w:rFonts w:ascii="仿宋" w:hAnsi="仿宋" w:eastAsia="仿宋"/>
          <w:sz w:val="28"/>
          <w:szCs w:val="28"/>
          <w:u w:val="single"/>
        </w:rPr>
        <w:t xml:space="preserve">                                       </w:t>
      </w:r>
      <w:r>
        <w:rPr>
          <w:rFonts w:ascii="仿宋" w:hAnsi="仿宋" w:eastAsia="仿宋"/>
          <w:sz w:val="28"/>
          <w:szCs w:val="28"/>
        </w:rPr>
        <w:t xml:space="preserve"> </w:t>
      </w:r>
      <w:r>
        <w:rPr>
          <w:rFonts w:hint="eastAsia" w:ascii="仿宋" w:hAnsi="仿宋" w:eastAsia="仿宋"/>
          <w:sz w:val="28"/>
          <w:szCs w:val="28"/>
        </w:rPr>
        <w:t>。</w:t>
      </w:r>
    </w:p>
    <w:p>
      <w:pPr>
        <w:spacing w:line="360" w:lineRule="auto"/>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、到货地点</w:t>
      </w:r>
      <w:r>
        <w:rPr>
          <w:rFonts w:hint="eastAsia" w:ascii="仿宋" w:hAnsi="仿宋" w:eastAsia="仿宋"/>
          <w:sz w:val="28"/>
          <w:szCs w:val="28"/>
          <w:u w:val="single"/>
        </w:rPr>
        <w:t>：</w:t>
      </w:r>
      <w:r>
        <w:rPr>
          <w:rFonts w:ascii="仿宋" w:hAnsi="仿宋" w:eastAsia="仿宋"/>
          <w:sz w:val="28"/>
          <w:szCs w:val="28"/>
          <w:u w:val="single"/>
        </w:rPr>
        <w:t xml:space="preserve">  </w:t>
      </w:r>
      <w:r>
        <w:rPr>
          <w:rFonts w:ascii="仿宋" w:hAnsi="仿宋" w:eastAsia="仿宋"/>
          <w:color w:val="0000FF"/>
          <w:sz w:val="28"/>
          <w:szCs w:val="28"/>
          <w:u w:val="single"/>
        </w:rPr>
        <w:t xml:space="preserve"> </w:t>
      </w:r>
      <w:r>
        <w:rPr>
          <w:rFonts w:hint="eastAsia" w:ascii="仿宋" w:hAnsi="仿宋" w:eastAsia="仿宋"/>
          <w:color w:val="0000FF"/>
          <w:sz w:val="28"/>
          <w:szCs w:val="28"/>
          <w:u w:val="single"/>
        </w:rPr>
        <w:t>年</w:t>
      </w:r>
      <w:r>
        <w:rPr>
          <w:rFonts w:ascii="仿宋" w:hAnsi="仿宋" w:eastAsia="仿宋"/>
          <w:color w:val="0000FF"/>
          <w:sz w:val="28"/>
          <w:szCs w:val="28"/>
          <w:u w:val="single"/>
        </w:rPr>
        <w:t xml:space="preserve">  </w:t>
      </w:r>
      <w:r>
        <w:rPr>
          <w:rFonts w:hint="eastAsia" w:ascii="仿宋" w:hAnsi="仿宋" w:eastAsia="仿宋"/>
          <w:color w:val="0000FF"/>
          <w:sz w:val="28"/>
          <w:szCs w:val="28"/>
          <w:u w:val="single"/>
        </w:rPr>
        <w:t>月</w:t>
      </w:r>
      <w:r>
        <w:rPr>
          <w:rFonts w:ascii="仿宋" w:hAnsi="仿宋" w:eastAsia="仿宋"/>
          <w:color w:val="0000FF"/>
          <w:sz w:val="28"/>
          <w:szCs w:val="28"/>
          <w:u w:val="single"/>
        </w:rPr>
        <w:t xml:space="preserve">  </w:t>
      </w:r>
      <w:r>
        <w:rPr>
          <w:rFonts w:hint="eastAsia" w:ascii="仿宋" w:hAnsi="仿宋" w:eastAsia="仿宋"/>
          <w:color w:val="0000FF"/>
          <w:sz w:val="28"/>
          <w:szCs w:val="28"/>
          <w:u w:val="single"/>
        </w:rPr>
        <w:t>日前送到</w:t>
      </w:r>
      <w:r>
        <w:rPr>
          <w:rFonts w:ascii="仿宋" w:hAnsi="仿宋" w:eastAsia="仿宋"/>
          <w:color w:val="0000FF"/>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pPr>
        <w:tabs>
          <w:tab w:val="left" w:pos="8075"/>
        </w:tabs>
        <w:spacing w:line="360" w:lineRule="auto"/>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、接货人及联系电话：</w:t>
      </w:r>
      <w:r>
        <w:rPr>
          <w:rFonts w:ascii="仿宋" w:hAnsi="仿宋" w:eastAsia="仿宋"/>
          <w:sz w:val="28"/>
          <w:szCs w:val="28"/>
        </w:rPr>
        <w:tab/>
      </w:r>
      <w:r>
        <w:rPr>
          <w:rFonts w:hint="eastAsia" w:ascii="仿宋" w:hAnsi="仿宋" w:eastAsia="仿宋"/>
          <w:sz w:val="28"/>
          <w:szCs w:val="28"/>
        </w:rPr>
        <w:t>。</w:t>
      </w:r>
    </w:p>
    <w:p>
      <w:pPr>
        <w:spacing w:line="360" w:lineRule="auto"/>
        <w:rPr>
          <w:rFonts w:ascii="仿宋" w:hAnsi="仿宋" w:eastAsia="仿宋"/>
          <w:b/>
          <w:sz w:val="28"/>
          <w:szCs w:val="28"/>
        </w:rPr>
      </w:pPr>
      <w:r>
        <w:rPr>
          <w:rFonts w:hint="eastAsia" w:ascii="仿宋" w:hAnsi="仿宋" w:eastAsia="仿宋"/>
          <w:b/>
          <w:sz w:val="28"/>
          <w:szCs w:val="28"/>
        </w:rPr>
        <w:t>第三条、产品的质量和验收标准</w:t>
      </w:r>
    </w:p>
    <w:p>
      <w:pPr>
        <w:spacing w:line="360" w:lineRule="auto"/>
        <w:ind w:firstLine="560" w:firstLineChars="200"/>
        <w:jc w:val="left"/>
        <w:rPr>
          <w:rFonts w:ascii="仿宋" w:hAnsi="仿宋" w:eastAsia="仿宋"/>
          <w:color w:val="0000FF"/>
          <w:sz w:val="28"/>
        </w:rPr>
      </w:pPr>
      <w:r>
        <w:rPr>
          <w:rFonts w:ascii="仿宋" w:hAnsi="仿宋" w:eastAsia="仿宋"/>
          <w:sz w:val="28"/>
          <w:szCs w:val="28"/>
        </w:rPr>
        <w:t>1</w:t>
      </w:r>
      <w:r>
        <w:rPr>
          <w:rFonts w:hint="eastAsia" w:ascii="仿宋" w:hAnsi="仿宋" w:eastAsia="仿宋"/>
          <w:sz w:val="28"/>
          <w:szCs w:val="28"/>
        </w:rPr>
        <w:t>、乙方向甲方</w:t>
      </w:r>
      <w:r>
        <w:rPr>
          <w:rFonts w:hint="eastAsia" w:ascii="仿宋" w:hAnsi="仿宋" w:eastAsia="仿宋"/>
          <w:sz w:val="28"/>
        </w:rPr>
        <w:t>所提供的</w:t>
      </w:r>
      <w:r>
        <w:rPr>
          <w:rFonts w:ascii="仿宋" w:hAnsi="仿宋" w:eastAsia="仿宋"/>
          <w:sz w:val="28"/>
          <w:u w:val="single"/>
        </w:rPr>
        <w:t xml:space="preserve">         </w:t>
      </w:r>
      <w:r>
        <w:rPr>
          <w:rFonts w:hint="eastAsia" w:ascii="仿宋" w:hAnsi="仿宋" w:eastAsia="仿宋"/>
          <w:sz w:val="28"/>
        </w:rPr>
        <w:t>均应符合国家标准</w:t>
      </w:r>
      <w:r>
        <w:rPr>
          <w:rFonts w:hint="eastAsia" w:ascii="仿宋" w:hAnsi="仿宋" w:eastAsia="仿宋"/>
          <w:color w:val="0000FF"/>
          <w:sz w:val="28"/>
        </w:rPr>
        <w:t>或行业标准。</w:t>
      </w:r>
    </w:p>
    <w:p>
      <w:pPr>
        <w:spacing w:line="360" w:lineRule="auto"/>
        <w:ind w:firstLine="560" w:firstLineChars="200"/>
        <w:jc w:val="left"/>
        <w:rPr>
          <w:rFonts w:ascii="仿宋" w:hAnsi="仿宋" w:eastAsia="仿宋"/>
          <w:sz w:val="28"/>
        </w:rPr>
      </w:pPr>
      <w:r>
        <w:rPr>
          <w:rFonts w:ascii="仿宋" w:hAnsi="仿宋" w:eastAsia="仿宋"/>
          <w:sz w:val="28"/>
        </w:rPr>
        <w:t>2</w:t>
      </w:r>
      <w:r>
        <w:rPr>
          <w:rFonts w:hint="eastAsia" w:ascii="仿宋" w:hAnsi="仿宋" w:eastAsia="仿宋"/>
          <w:sz w:val="28"/>
        </w:rPr>
        <w:t>、乙方向甲方所供的</w:t>
      </w:r>
      <w:r>
        <w:rPr>
          <w:rFonts w:ascii="仿宋" w:hAnsi="仿宋" w:eastAsia="仿宋"/>
          <w:sz w:val="28"/>
          <w:u w:val="single"/>
        </w:rPr>
        <w:t xml:space="preserve">        </w:t>
      </w:r>
      <w:r>
        <w:rPr>
          <w:rFonts w:hint="eastAsia" w:ascii="仿宋" w:hAnsi="仿宋" w:eastAsia="仿宋"/>
          <w:sz w:val="28"/>
        </w:rPr>
        <w:t>均应在甲方要求指定品牌范围内，所供设备确保质量，不得提供假冒伪劣产品。</w:t>
      </w:r>
    </w:p>
    <w:p>
      <w:pPr>
        <w:spacing w:line="360" w:lineRule="auto"/>
        <w:rPr>
          <w:rFonts w:ascii="仿宋" w:hAnsi="仿宋" w:eastAsia="仿宋"/>
          <w:b/>
          <w:color w:val="0000FF"/>
          <w:sz w:val="28"/>
          <w:szCs w:val="28"/>
        </w:rPr>
      </w:pPr>
      <w:r>
        <w:rPr>
          <w:rFonts w:hint="eastAsia" w:ascii="仿宋" w:hAnsi="仿宋" w:eastAsia="仿宋"/>
          <w:b/>
          <w:sz w:val="28"/>
          <w:szCs w:val="28"/>
        </w:rPr>
        <w:t>第四条、结算方式及</w:t>
      </w:r>
      <w:r>
        <w:rPr>
          <w:rFonts w:hint="eastAsia" w:ascii="仿宋" w:hAnsi="仿宋" w:eastAsia="仿宋"/>
          <w:b/>
          <w:color w:val="0000FF"/>
          <w:sz w:val="28"/>
          <w:szCs w:val="28"/>
        </w:rPr>
        <w:t>结算期限</w:t>
      </w:r>
    </w:p>
    <w:p>
      <w:pPr>
        <w:spacing w:line="360" w:lineRule="auto"/>
        <w:ind w:firstLine="560" w:firstLineChars="200"/>
        <w:rPr>
          <w:rFonts w:ascii="仿宋" w:hAnsi="仿宋" w:eastAsia="仿宋"/>
          <w:sz w:val="28"/>
          <w:szCs w:val="28"/>
          <w:u w:val="single"/>
        </w:rPr>
      </w:pPr>
      <w:r>
        <w:rPr>
          <w:rFonts w:ascii="仿宋" w:hAnsi="仿宋" w:eastAsia="仿宋"/>
          <w:sz w:val="28"/>
          <w:szCs w:val="28"/>
        </w:rPr>
        <w:t>1</w:t>
      </w:r>
      <w:r>
        <w:rPr>
          <w:rFonts w:hint="eastAsia" w:ascii="仿宋" w:hAnsi="仿宋" w:eastAsia="仿宋"/>
          <w:sz w:val="28"/>
          <w:szCs w:val="28"/>
        </w:rPr>
        <w:t>、</w:t>
      </w:r>
      <w:r>
        <w:rPr>
          <w:rFonts w:hint="eastAsia" w:ascii="仿宋" w:hAnsi="仿宋" w:eastAsia="仿宋"/>
          <w:sz w:val="28"/>
          <w:szCs w:val="28"/>
          <w:u w:val="single"/>
        </w:rPr>
        <w:t>每次供货到指定地点时，由甲方指定专人签收</w:t>
      </w:r>
      <w:r>
        <w:rPr>
          <w:rFonts w:hint="eastAsia" w:ascii="仿宋" w:hAnsi="仿宋" w:eastAsia="仿宋"/>
          <w:sz w:val="28"/>
          <w:szCs w:val="28"/>
        </w:rPr>
        <w:t>。</w:t>
      </w:r>
    </w:p>
    <w:p>
      <w:pPr>
        <w:spacing w:line="360" w:lineRule="auto"/>
        <w:ind w:firstLine="560" w:firstLineChars="200"/>
        <w:rPr>
          <w:rFonts w:ascii="仿宋" w:hAnsi="仿宋" w:eastAsia="仿宋"/>
          <w:sz w:val="28"/>
          <w:szCs w:val="28"/>
          <w:u w:val="single"/>
        </w:rPr>
      </w:pPr>
      <w:r>
        <w:rPr>
          <w:rFonts w:ascii="仿宋" w:hAnsi="仿宋" w:eastAsia="仿宋"/>
          <w:sz w:val="28"/>
          <w:szCs w:val="28"/>
        </w:rPr>
        <w:t>2</w:t>
      </w:r>
      <w:r>
        <w:rPr>
          <w:rFonts w:hint="eastAsia" w:ascii="仿宋" w:hAnsi="仿宋" w:eastAsia="仿宋"/>
          <w:sz w:val="28"/>
          <w:szCs w:val="28"/>
        </w:rPr>
        <w:t>、</w:t>
      </w:r>
      <w:r>
        <w:rPr>
          <w:rFonts w:hint="eastAsia" w:ascii="仿宋" w:hAnsi="仿宋" w:eastAsia="仿宋"/>
          <w:sz w:val="28"/>
          <w:szCs w:val="28"/>
          <w:u w:val="single"/>
        </w:rPr>
        <w:t>结算以甲方指定</w:t>
      </w:r>
      <w:r>
        <w:rPr>
          <w:rFonts w:hint="eastAsia" w:ascii="仿宋" w:hAnsi="仿宋" w:eastAsia="仿宋"/>
          <w:color w:val="0000FF"/>
          <w:sz w:val="28"/>
          <w:szCs w:val="28"/>
          <w:u w:val="single"/>
        </w:rPr>
        <w:t>接货人签收的</w:t>
      </w:r>
      <w:r>
        <w:rPr>
          <w:rFonts w:hint="eastAsia" w:ascii="仿宋" w:hAnsi="仿宋" w:eastAsia="仿宋"/>
          <w:sz w:val="28"/>
          <w:szCs w:val="28"/>
          <w:u w:val="single"/>
        </w:rPr>
        <w:t>乙方发货单的数量为准。</w:t>
      </w:r>
    </w:p>
    <w:p>
      <w:pPr>
        <w:spacing w:line="360" w:lineRule="auto"/>
        <w:ind w:firstLine="560" w:firstLineChars="200"/>
        <w:rPr>
          <w:rFonts w:ascii="仿宋" w:hAnsi="仿宋" w:eastAsia="仿宋"/>
          <w:color w:val="0000FF"/>
          <w:sz w:val="28"/>
          <w:szCs w:val="28"/>
        </w:rPr>
      </w:pPr>
      <w:r>
        <w:rPr>
          <w:rFonts w:ascii="仿宋" w:hAnsi="仿宋" w:eastAsia="仿宋"/>
          <w:color w:val="0000FF"/>
          <w:sz w:val="28"/>
          <w:szCs w:val="28"/>
        </w:rPr>
        <w:t>3</w:t>
      </w:r>
      <w:r>
        <w:rPr>
          <w:rFonts w:hint="eastAsia" w:ascii="仿宋" w:hAnsi="仿宋" w:eastAsia="仿宋"/>
          <w:color w:val="0000FF"/>
          <w:sz w:val="28"/>
          <w:szCs w:val="28"/>
        </w:rPr>
        <w:t>、产品的价格：总价款为</w:t>
      </w:r>
      <w:r>
        <w:rPr>
          <w:rFonts w:ascii="仿宋" w:hAnsi="仿宋" w:eastAsia="仿宋"/>
          <w:color w:val="0000FF"/>
          <w:sz w:val="28"/>
          <w:szCs w:val="28"/>
          <w:u w:val="single"/>
        </w:rPr>
        <w:t xml:space="preserve">   </w:t>
      </w:r>
      <w:r>
        <w:rPr>
          <w:rFonts w:hint="eastAsia" w:ascii="仿宋" w:hAnsi="仿宋" w:eastAsia="仿宋"/>
          <w:color w:val="0000FF"/>
          <w:sz w:val="28"/>
          <w:szCs w:val="28"/>
          <w:u w:val="single"/>
          <w:lang w:val="en-US" w:eastAsia="zh-CN"/>
        </w:rPr>
        <w:t xml:space="preserve">  </w:t>
      </w:r>
      <w:r>
        <w:rPr>
          <w:rFonts w:ascii="仿宋" w:hAnsi="仿宋" w:eastAsia="仿宋"/>
          <w:color w:val="0000FF"/>
          <w:sz w:val="28"/>
          <w:szCs w:val="28"/>
          <w:u w:val="single"/>
        </w:rPr>
        <w:t xml:space="preserve"> </w:t>
      </w:r>
      <w:r>
        <w:rPr>
          <w:rFonts w:hint="eastAsia" w:ascii="仿宋" w:hAnsi="仿宋" w:eastAsia="仿宋"/>
          <w:color w:val="0000FF"/>
          <w:sz w:val="28"/>
          <w:szCs w:val="28"/>
        </w:rPr>
        <w:t>元，其中不含税金额</w:t>
      </w:r>
      <w:r>
        <w:rPr>
          <w:rFonts w:ascii="仿宋" w:hAnsi="仿宋" w:eastAsia="仿宋"/>
          <w:color w:val="0000FF"/>
          <w:sz w:val="28"/>
          <w:szCs w:val="28"/>
          <w:u w:val="single"/>
        </w:rPr>
        <w:t xml:space="preserve">         </w:t>
      </w:r>
      <w:r>
        <w:rPr>
          <w:rFonts w:hint="eastAsia" w:ascii="仿宋" w:hAnsi="仿宋" w:eastAsia="仿宋"/>
          <w:color w:val="0000FF"/>
          <w:sz w:val="28"/>
          <w:szCs w:val="28"/>
        </w:rPr>
        <w:t>元，含税金额</w:t>
      </w:r>
      <w:r>
        <w:rPr>
          <w:rFonts w:ascii="仿宋" w:hAnsi="仿宋" w:eastAsia="仿宋"/>
          <w:color w:val="0000FF"/>
          <w:sz w:val="28"/>
          <w:szCs w:val="28"/>
          <w:u w:val="single"/>
        </w:rPr>
        <w:t xml:space="preserve">        </w:t>
      </w:r>
      <w:r>
        <w:rPr>
          <w:rFonts w:hint="eastAsia" w:ascii="仿宋" w:hAnsi="仿宋" w:eastAsia="仿宋"/>
          <w:color w:val="0000FF"/>
          <w:sz w:val="28"/>
          <w:szCs w:val="28"/>
        </w:rPr>
        <w:t>元，税率为：</w:t>
      </w:r>
      <w:r>
        <w:rPr>
          <w:rFonts w:ascii="仿宋" w:hAnsi="仿宋" w:eastAsia="仿宋"/>
          <w:color w:val="0000FF"/>
          <w:sz w:val="28"/>
          <w:szCs w:val="28"/>
          <w:u w:val="single"/>
        </w:rPr>
        <w:t xml:space="preserve"> </w:t>
      </w:r>
      <w:r>
        <w:rPr>
          <w:rFonts w:hint="eastAsia" w:ascii="仿宋" w:hAnsi="仿宋" w:eastAsia="仿宋"/>
          <w:color w:val="0000FF"/>
          <w:sz w:val="28"/>
          <w:szCs w:val="28"/>
          <w:u w:val="single"/>
          <w:lang w:val="en-US" w:eastAsia="zh-CN"/>
        </w:rPr>
        <w:t xml:space="preserve">  </w:t>
      </w:r>
      <w:r>
        <w:rPr>
          <w:rFonts w:ascii="仿宋" w:hAnsi="仿宋" w:eastAsia="仿宋"/>
          <w:color w:val="0000FF"/>
          <w:sz w:val="28"/>
          <w:szCs w:val="28"/>
          <w:u w:val="single"/>
        </w:rPr>
        <w:t xml:space="preserve">  </w:t>
      </w:r>
      <w:r>
        <w:rPr>
          <w:rFonts w:ascii="仿宋" w:hAnsi="仿宋" w:eastAsia="仿宋"/>
          <w:color w:val="0000FF"/>
          <w:sz w:val="28"/>
          <w:szCs w:val="28"/>
        </w:rPr>
        <w:t>%</w:t>
      </w:r>
      <w:r>
        <w:rPr>
          <w:rFonts w:hint="eastAsia" w:ascii="仿宋" w:hAnsi="仿宋" w:eastAsia="仿宋"/>
          <w:color w:val="0000FF"/>
          <w:sz w:val="28"/>
          <w:szCs w:val="28"/>
        </w:rPr>
        <w:t>。本合同履行期间，如遇增值税税率调整，合同价款根据税率自动调整，不含税金额仍保持不变。</w:t>
      </w:r>
    </w:p>
    <w:p>
      <w:pPr>
        <w:spacing w:line="360" w:lineRule="auto"/>
        <w:ind w:firstLine="560" w:firstLineChars="200"/>
        <w:rPr>
          <w:rFonts w:ascii="仿宋" w:hAnsi="仿宋" w:eastAsia="仿宋"/>
          <w:color w:val="0000FF"/>
          <w:sz w:val="28"/>
          <w:szCs w:val="28"/>
        </w:rPr>
      </w:pPr>
      <w:r>
        <w:rPr>
          <w:rFonts w:ascii="仿宋" w:hAnsi="仿宋" w:eastAsia="仿宋"/>
          <w:color w:val="0000FF"/>
          <w:sz w:val="28"/>
          <w:szCs w:val="28"/>
        </w:rPr>
        <w:t>4</w:t>
      </w:r>
      <w:r>
        <w:rPr>
          <w:rFonts w:hint="eastAsia" w:ascii="仿宋" w:hAnsi="仿宋" w:eastAsia="仿宋"/>
          <w:color w:val="0000FF"/>
          <w:sz w:val="28"/>
          <w:szCs w:val="28"/>
        </w:rPr>
        <w:t>、货款结算：甲方接收产品并验收合格后，乙方需提供增值税专用发票，税率为</w:t>
      </w:r>
      <w:r>
        <w:rPr>
          <w:rFonts w:ascii="仿宋" w:hAnsi="仿宋" w:eastAsia="仿宋"/>
          <w:color w:val="0000FF"/>
          <w:sz w:val="28"/>
          <w:szCs w:val="28"/>
          <w:u w:val="single"/>
        </w:rPr>
        <w:t xml:space="preserve"> </w:t>
      </w:r>
      <w:r>
        <w:rPr>
          <w:rFonts w:hint="eastAsia" w:ascii="仿宋" w:hAnsi="仿宋" w:eastAsia="仿宋"/>
          <w:color w:val="0000FF"/>
          <w:sz w:val="28"/>
          <w:szCs w:val="28"/>
          <w:u w:val="single"/>
          <w:lang w:val="en-US" w:eastAsia="zh-CN"/>
        </w:rPr>
        <w:t xml:space="preserve">  </w:t>
      </w:r>
      <w:r>
        <w:rPr>
          <w:rFonts w:ascii="仿宋" w:hAnsi="仿宋" w:eastAsia="仿宋"/>
          <w:color w:val="0000FF"/>
          <w:sz w:val="28"/>
          <w:szCs w:val="28"/>
          <w:u w:val="single"/>
        </w:rPr>
        <w:t xml:space="preserve">  </w:t>
      </w:r>
      <w:r>
        <w:rPr>
          <w:rFonts w:ascii="仿宋" w:hAnsi="仿宋" w:eastAsia="仿宋"/>
          <w:color w:val="0000FF"/>
          <w:sz w:val="28"/>
          <w:szCs w:val="28"/>
        </w:rPr>
        <w:t>%</w:t>
      </w:r>
      <w:r>
        <w:rPr>
          <w:rFonts w:hint="eastAsia" w:ascii="仿宋" w:hAnsi="仿宋" w:eastAsia="仿宋"/>
          <w:color w:val="0000FF"/>
          <w:sz w:val="28"/>
          <w:szCs w:val="28"/>
        </w:rPr>
        <w:t>，甲方财务人员验票无误之后，通过银行转账方式支付</w:t>
      </w:r>
      <w:r>
        <w:rPr>
          <w:rFonts w:ascii="仿宋" w:hAnsi="仿宋" w:eastAsia="仿宋"/>
          <w:color w:val="0000FF"/>
          <w:sz w:val="28"/>
          <w:szCs w:val="28"/>
        </w:rPr>
        <w:t>95%</w:t>
      </w:r>
      <w:r>
        <w:rPr>
          <w:rFonts w:hint="eastAsia" w:ascii="仿宋" w:hAnsi="仿宋" w:eastAsia="仿宋"/>
          <w:color w:val="0000FF"/>
          <w:sz w:val="28"/>
          <w:szCs w:val="28"/>
        </w:rPr>
        <w:t>货款，剩余</w:t>
      </w:r>
      <w:r>
        <w:rPr>
          <w:rFonts w:ascii="仿宋" w:hAnsi="仿宋" w:eastAsia="仿宋"/>
          <w:color w:val="0000FF"/>
          <w:sz w:val="28"/>
          <w:szCs w:val="28"/>
        </w:rPr>
        <w:t>5%</w:t>
      </w:r>
      <w:r>
        <w:rPr>
          <w:rFonts w:hint="eastAsia" w:ascii="仿宋" w:hAnsi="仿宋" w:eastAsia="仿宋"/>
          <w:color w:val="0000FF"/>
          <w:sz w:val="28"/>
          <w:szCs w:val="28"/>
        </w:rPr>
        <w:t>作为质保金，质保期</w:t>
      </w:r>
      <w:r>
        <w:rPr>
          <w:rFonts w:ascii="仿宋" w:hAnsi="仿宋" w:eastAsia="仿宋"/>
          <w:color w:val="0000FF"/>
          <w:sz w:val="28"/>
          <w:szCs w:val="28"/>
          <w:u w:val="single"/>
        </w:rPr>
        <w:t xml:space="preserve">    </w:t>
      </w:r>
      <w:r>
        <w:rPr>
          <w:rFonts w:hint="eastAsia" w:ascii="仿宋" w:hAnsi="仿宋" w:eastAsia="仿宋"/>
          <w:color w:val="0000FF"/>
          <w:sz w:val="28"/>
          <w:szCs w:val="28"/>
        </w:rPr>
        <w:t>月期满后甲方无息退还乙方。</w:t>
      </w:r>
    </w:p>
    <w:p>
      <w:pPr>
        <w:spacing w:line="360" w:lineRule="auto"/>
        <w:ind w:firstLine="560" w:firstLineChars="200"/>
        <w:rPr>
          <w:rFonts w:ascii="仿宋" w:hAnsi="仿宋" w:eastAsia="仿宋"/>
          <w:color w:val="0000FF"/>
          <w:sz w:val="28"/>
          <w:szCs w:val="28"/>
        </w:rPr>
      </w:pPr>
      <w:r>
        <w:rPr>
          <w:rFonts w:ascii="仿宋" w:hAnsi="仿宋" w:eastAsia="仿宋"/>
          <w:color w:val="0000FF"/>
          <w:sz w:val="28"/>
          <w:szCs w:val="28"/>
        </w:rPr>
        <w:t>5</w:t>
      </w:r>
      <w:r>
        <w:rPr>
          <w:rFonts w:hint="eastAsia" w:ascii="仿宋" w:hAnsi="仿宋" w:eastAsia="仿宋"/>
          <w:color w:val="0000FF"/>
          <w:sz w:val="28"/>
          <w:szCs w:val="28"/>
        </w:rPr>
        <w:t>、付款前乙方应向甲方提供符合甲方要求的正规合法发票，否则甲方有权拒绝付款且不承担任何违约责任。</w:t>
      </w:r>
    </w:p>
    <w:p>
      <w:pPr>
        <w:spacing w:line="360" w:lineRule="auto"/>
        <w:rPr>
          <w:rFonts w:ascii="仿宋" w:hAnsi="仿宋" w:eastAsia="仿宋"/>
          <w:b/>
          <w:sz w:val="28"/>
          <w:szCs w:val="28"/>
        </w:rPr>
      </w:pPr>
      <w:r>
        <w:rPr>
          <w:rFonts w:hint="eastAsia" w:ascii="仿宋" w:hAnsi="仿宋" w:eastAsia="仿宋"/>
          <w:b/>
          <w:sz w:val="28"/>
          <w:szCs w:val="28"/>
        </w:rPr>
        <w:t>第五条、双方的权利和义务</w:t>
      </w:r>
    </w:p>
    <w:p>
      <w:pPr>
        <w:spacing w:line="360" w:lineRule="auto"/>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、乙方必须向甲方提供营业执照、生产许可证、产品合格证、检验报告等资料交付甲方。未能完整交付货物及本款规定资料的必须负责补齐，否则</w:t>
      </w:r>
      <w:r>
        <w:rPr>
          <w:rFonts w:hint="eastAsia" w:ascii="仿宋" w:hAnsi="仿宋" w:eastAsia="仿宋"/>
          <w:color w:val="0000FF"/>
          <w:sz w:val="28"/>
          <w:szCs w:val="28"/>
        </w:rPr>
        <w:t>视为</w:t>
      </w:r>
      <w:r>
        <w:rPr>
          <w:rFonts w:hint="eastAsia" w:ascii="仿宋" w:hAnsi="仿宋" w:eastAsia="仿宋"/>
          <w:sz w:val="28"/>
          <w:szCs w:val="28"/>
        </w:rPr>
        <w:t>未按约定交货。</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、乙方不能按时交货的，应提前</w:t>
      </w:r>
      <w:r>
        <w:rPr>
          <w:rFonts w:ascii="仿宋" w:hAnsi="仿宋" w:eastAsia="仿宋"/>
          <w:sz w:val="28"/>
          <w:szCs w:val="28"/>
        </w:rPr>
        <w:t>10</w:t>
      </w:r>
      <w:r>
        <w:rPr>
          <w:rFonts w:hint="eastAsia" w:ascii="仿宋" w:hAnsi="仿宋" w:eastAsia="仿宋"/>
          <w:sz w:val="28"/>
          <w:szCs w:val="28"/>
        </w:rPr>
        <w:t>日通知甲方，若不提前通知并造成甲方损失，</w:t>
      </w:r>
      <w:r>
        <w:rPr>
          <w:rFonts w:hint="eastAsia" w:ascii="仿宋" w:hAnsi="仿宋" w:eastAsia="仿宋"/>
          <w:color w:val="0000FF"/>
          <w:sz w:val="28"/>
          <w:szCs w:val="28"/>
        </w:rPr>
        <w:t>乙方</w:t>
      </w:r>
      <w:r>
        <w:rPr>
          <w:rFonts w:hint="eastAsia" w:ascii="仿宋" w:hAnsi="仿宋" w:eastAsia="仿宋"/>
          <w:sz w:val="28"/>
          <w:szCs w:val="28"/>
        </w:rPr>
        <w:t>应向甲方支付合同总价款</w:t>
      </w:r>
      <w:r>
        <w:rPr>
          <w:rFonts w:ascii="仿宋" w:hAnsi="仿宋" w:eastAsia="仿宋"/>
          <w:sz w:val="28"/>
          <w:szCs w:val="28"/>
        </w:rPr>
        <w:t>20%</w:t>
      </w:r>
      <w:r>
        <w:rPr>
          <w:rFonts w:hint="eastAsia" w:ascii="仿宋" w:hAnsi="仿宋" w:eastAsia="仿宋"/>
          <w:sz w:val="28"/>
          <w:szCs w:val="28"/>
        </w:rPr>
        <w:t>的违约金，若违约金不能弥补甲方损失的，甲方有权向乙方追偿，因追偿而产生的费用包括但不限于诉讼费、律师费、鉴定费等费用。</w:t>
      </w:r>
    </w:p>
    <w:p>
      <w:pPr>
        <w:spacing w:line="360" w:lineRule="auto"/>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乙方所交产品品种、型号、规格、外观、质量应符合合同、有关设计及规范规定要求；如果不能满足甲方要求，甲方有权拒绝收货，由乙方负责调换或退货，发生的相关费用和造成的相应损失由乙方承担。乙方调换后仍不符合甲方要求的，甲方有权解除合同并要求乙方承担合同总金额</w:t>
      </w:r>
      <w:r>
        <w:rPr>
          <w:rFonts w:ascii="仿宋" w:hAnsi="仿宋" w:eastAsia="仿宋"/>
          <w:sz w:val="28"/>
          <w:szCs w:val="28"/>
        </w:rPr>
        <w:t>20%</w:t>
      </w:r>
      <w:r>
        <w:rPr>
          <w:rFonts w:hint="eastAsia" w:ascii="仿宋" w:hAnsi="仿宋" w:eastAsia="仿宋"/>
          <w:sz w:val="28"/>
          <w:szCs w:val="28"/>
        </w:rPr>
        <w:t>的违约金。</w:t>
      </w:r>
    </w:p>
    <w:p>
      <w:pPr>
        <w:spacing w:line="360" w:lineRule="auto"/>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、甲方应及时验收货物并按双方约定付款。</w:t>
      </w:r>
    </w:p>
    <w:p>
      <w:pPr>
        <w:spacing w:line="360" w:lineRule="auto"/>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、双方保守对方商业机密。</w:t>
      </w:r>
    </w:p>
    <w:p>
      <w:pPr>
        <w:spacing w:line="360" w:lineRule="auto"/>
        <w:rPr>
          <w:rFonts w:ascii="仿宋" w:hAnsi="仿宋" w:eastAsia="仿宋"/>
          <w:b/>
          <w:color w:val="0000FF"/>
          <w:sz w:val="28"/>
          <w:szCs w:val="28"/>
        </w:rPr>
      </w:pPr>
      <w:r>
        <w:rPr>
          <w:rFonts w:hint="eastAsia" w:ascii="仿宋" w:hAnsi="仿宋" w:eastAsia="仿宋"/>
          <w:b/>
          <w:sz w:val="28"/>
          <w:szCs w:val="28"/>
        </w:rPr>
        <w:t>第六条、免责条款</w:t>
      </w:r>
    </w:p>
    <w:p>
      <w:pPr>
        <w:spacing w:line="360" w:lineRule="auto"/>
        <w:ind w:firstLine="560" w:firstLineChars="200"/>
        <w:rPr>
          <w:rFonts w:ascii="仿宋" w:hAnsi="仿宋" w:eastAsia="仿宋"/>
          <w:sz w:val="28"/>
          <w:szCs w:val="28"/>
        </w:rPr>
      </w:pPr>
      <w:r>
        <w:rPr>
          <w:rFonts w:hint="eastAsia" w:ascii="仿宋" w:hAnsi="仿宋" w:eastAsia="仿宋"/>
          <w:sz w:val="28"/>
          <w:szCs w:val="28"/>
        </w:rPr>
        <w:t>甲方项目因业主原因或甲乙双方的任何一方由于不可抗力的原因不能履行合同时，应及时向对方通报不能履行或不能完全履行的理由，在取得有关证明以后，允许延期履行、部分履行或者解除合同，并根据情况可免予承担违约责任。</w:t>
      </w:r>
      <w:r>
        <w:rPr>
          <w:rFonts w:ascii="仿宋" w:hAnsi="仿宋" w:eastAsia="仿宋"/>
          <w:sz w:val="28"/>
          <w:szCs w:val="28"/>
        </w:rPr>
        <w:t xml:space="preserve"> </w:t>
      </w:r>
    </w:p>
    <w:p>
      <w:pPr>
        <w:spacing w:line="360" w:lineRule="auto"/>
        <w:rPr>
          <w:rFonts w:ascii="仿宋" w:hAnsi="仿宋" w:eastAsia="仿宋"/>
          <w:b/>
          <w:sz w:val="28"/>
          <w:szCs w:val="28"/>
        </w:rPr>
      </w:pPr>
      <w:r>
        <w:rPr>
          <w:rFonts w:hint="eastAsia" w:ascii="仿宋" w:hAnsi="仿宋" w:eastAsia="仿宋"/>
          <w:b/>
          <w:sz w:val="28"/>
          <w:szCs w:val="28"/>
        </w:rPr>
        <w:t>第七条</w:t>
      </w:r>
      <w:r>
        <w:rPr>
          <w:rFonts w:ascii="仿宋" w:hAnsi="仿宋" w:eastAsia="仿宋"/>
          <w:b/>
          <w:sz w:val="28"/>
          <w:szCs w:val="28"/>
        </w:rPr>
        <w:t xml:space="preserve">  </w:t>
      </w:r>
      <w:r>
        <w:rPr>
          <w:rFonts w:hint="eastAsia" w:ascii="仿宋" w:hAnsi="仿宋" w:eastAsia="仿宋"/>
          <w:b/>
          <w:sz w:val="28"/>
          <w:szCs w:val="28"/>
        </w:rPr>
        <w:t>保养、维修</w:t>
      </w:r>
    </w:p>
    <w:p>
      <w:pPr>
        <w:spacing w:line="360" w:lineRule="auto"/>
        <w:ind w:firstLine="560" w:firstLineChars="200"/>
        <w:rPr>
          <w:rFonts w:ascii="仿宋" w:hAnsi="仿宋" w:eastAsia="仿宋"/>
          <w:color w:val="FF0000"/>
          <w:sz w:val="28"/>
          <w:szCs w:val="28"/>
          <w:u w:val="single"/>
        </w:rPr>
      </w:pPr>
      <w:r>
        <w:rPr>
          <w:rFonts w:ascii="仿宋" w:hAnsi="仿宋" w:eastAsia="仿宋"/>
          <w:color w:val="FF0000"/>
          <w:sz w:val="28"/>
          <w:szCs w:val="28"/>
        </w:rPr>
        <w:t>1</w:t>
      </w:r>
      <w:r>
        <w:rPr>
          <w:rFonts w:hint="eastAsia" w:ascii="仿宋" w:hAnsi="仿宋" w:eastAsia="仿宋"/>
          <w:color w:val="FF0000"/>
          <w:sz w:val="28"/>
          <w:szCs w:val="28"/>
        </w:rPr>
        <w:t>、</w:t>
      </w:r>
      <w:r>
        <w:rPr>
          <w:rFonts w:ascii="仿宋" w:hAnsi="仿宋" w:eastAsia="仿宋"/>
          <w:color w:val="FF0000"/>
          <w:sz w:val="28"/>
          <w:szCs w:val="28"/>
          <w:u w:val="single"/>
        </w:rPr>
        <w:t xml:space="preserve">                                              </w:t>
      </w:r>
      <w:r>
        <w:rPr>
          <w:rFonts w:hint="eastAsia" w:ascii="仿宋" w:hAnsi="仿宋" w:eastAsia="仿宋"/>
          <w:color w:val="FF0000"/>
          <w:sz w:val="28"/>
          <w:szCs w:val="28"/>
        </w:rPr>
        <w:t>；</w:t>
      </w:r>
    </w:p>
    <w:p>
      <w:pPr>
        <w:spacing w:line="360" w:lineRule="auto"/>
        <w:ind w:firstLine="560" w:firstLineChars="200"/>
        <w:rPr>
          <w:rFonts w:ascii="仿宋" w:hAnsi="仿宋" w:eastAsia="仿宋"/>
          <w:color w:val="FF0000"/>
          <w:sz w:val="28"/>
          <w:szCs w:val="28"/>
        </w:rPr>
      </w:pPr>
      <w:r>
        <w:rPr>
          <w:rFonts w:ascii="仿宋" w:hAnsi="仿宋" w:eastAsia="仿宋"/>
          <w:color w:val="FF0000"/>
          <w:sz w:val="28"/>
          <w:szCs w:val="28"/>
        </w:rPr>
        <w:t>2</w:t>
      </w:r>
      <w:r>
        <w:rPr>
          <w:rFonts w:hint="eastAsia" w:ascii="仿宋" w:hAnsi="仿宋" w:eastAsia="仿宋"/>
          <w:color w:val="FF0000"/>
          <w:sz w:val="28"/>
          <w:szCs w:val="28"/>
        </w:rPr>
        <w:t>、</w:t>
      </w:r>
      <w:r>
        <w:rPr>
          <w:rFonts w:ascii="仿宋" w:hAnsi="仿宋" w:eastAsia="仿宋"/>
          <w:color w:val="FF0000"/>
          <w:sz w:val="28"/>
          <w:szCs w:val="28"/>
          <w:u w:val="single"/>
        </w:rPr>
        <w:t xml:space="preserve">                                              </w:t>
      </w:r>
      <w:r>
        <w:rPr>
          <w:rFonts w:hint="eastAsia" w:ascii="仿宋" w:hAnsi="仿宋" w:eastAsia="仿宋"/>
          <w:color w:val="FF0000"/>
          <w:sz w:val="28"/>
          <w:szCs w:val="28"/>
        </w:rPr>
        <w:t>；</w:t>
      </w:r>
    </w:p>
    <w:p>
      <w:pPr>
        <w:spacing w:line="360" w:lineRule="auto"/>
        <w:ind w:firstLine="560" w:firstLineChars="200"/>
        <w:rPr>
          <w:rFonts w:ascii="仿宋" w:hAnsi="仿宋" w:eastAsia="仿宋"/>
          <w:color w:val="FF0000"/>
          <w:sz w:val="28"/>
          <w:szCs w:val="28"/>
        </w:rPr>
      </w:pPr>
      <w:r>
        <w:rPr>
          <w:rFonts w:ascii="仿宋" w:hAnsi="仿宋" w:eastAsia="仿宋"/>
          <w:color w:val="FF0000"/>
          <w:sz w:val="28"/>
          <w:szCs w:val="28"/>
        </w:rPr>
        <w:t>3</w:t>
      </w:r>
      <w:r>
        <w:rPr>
          <w:rFonts w:hint="eastAsia" w:ascii="仿宋" w:hAnsi="仿宋" w:eastAsia="仿宋"/>
          <w:color w:val="FF0000"/>
          <w:sz w:val="28"/>
          <w:szCs w:val="28"/>
        </w:rPr>
        <w:t>、</w:t>
      </w:r>
      <w:r>
        <w:rPr>
          <w:rFonts w:ascii="仿宋" w:hAnsi="仿宋" w:eastAsia="仿宋"/>
          <w:color w:val="FF0000"/>
          <w:sz w:val="28"/>
          <w:szCs w:val="28"/>
          <w:u w:val="single"/>
        </w:rPr>
        <w:t xml:space="preserve">                                              </w:t>
      </w:r>
      <w:r>
        <w:rPr>
          <w:rFonts w:hint="eastAsia" w:ascii="仿宋" w:hAnsi="仿宋" w:eastAsia="仿宋"/>
          <w:color w:val="FF0000"/>
          <w:sz w:val="28"/>
          <w:szCs w:val="28"/>
        </w:rPr>
        <w:t>。</w:t>
      </w:r>
    </w:p>
    <w:p>
      <w:pPr>
        <w:spacing w:line="360" w:lineRule="auto"/>
        <w:ind w:firstLine="560" w:firstLineChars="200"/>
        <w:rPr>
          <w:rFonts w:ascii="仿宋" w:hAnsi="仿宋" w:eastAsia="仿宋"/>
          <w:color w:val="FF0000"/>
          <w:sz w:val="28"/>
          <w:szCs w:val="28"/>
        </w:rPr>
      </w:pPr>
      <w:r>
        <w:rPr>
          <w:rFonts w:hint="eastAsia" w:ascii="仿宋" w:hAnsi="仿宋" w:eastAsia="仿宋"/>
          <w:color w:val="FF0000"/>
          <w:sz w:val="28"/>
          <w:szCs w:val="28"/>
        </w:rPr>
        <w:t>根据采购设备种类不同进行填写相关的设备保养、维修等条款进行约定。</w:t>
      </w:r>
    </w:p>
    <w:p>
      <w:pPr>
        <w:rPr>
          <w:rFonts w:ascii="仿宋" w:hAnsi="仿宋" w:eastAsia="仿宋"/>
          <w:b/>
          <w:sz w:val="28"/>
          <w:szCs w:val="28"/>
        </w:rPr>
      </w:pPr>
      <w:r>
        <w:rPr>
          <w:rFonts w:hint="eastAsia" w:ascii="仿宋" w:hAnsi="仿宋" w:eastAsia="仿宋"/>
          <w:b/>
          <w:sz w:val="28"/>
          <w:szCs w:val="28"/>
        </w:rPr>
        <w:t>第八条、赔偿纠纷及其处理方式及通知</w:t>
      </w:r>
    </w:p>
    <w:p>
      <w:pPr>
        <w:spacing w:line="360" w:lineRule="auto"/>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、解决合同纠纷的方式：凡因履行本合同所发生的或与本合同有关的一切争议，甲、乙双方应通过友好协商解决；如果协商不能解决，应向</w:t>
      </w:r>
      <w:r>
        <w:rPr>
          <w:rFonts w:hint="eastAsia" w:ascii="仿宋" w:hAnsi="仿宋" w:eastAsia="仿宋"/>
          <w:sz w:val="28"/>
          <w:szCs w:val="28"/>
          <w:u w:val="single"/>
        </w:rPr>
        <w:t>郑州市二七区人民</w:t>
      </w:r>
      <w:r>
        <w:rPr>
          <w:rFonts w:hint="eastAsia" w:ascii="仿宋" w:hAnsi="仿宋" w:eastAsia="仿宋"/>
          <w:sz w:val="28"/>
          <w:szCs w:val="28"/>
        </w:rPr>
        <w:t>法院提起诉讼。</w:t>
      </w:r>
    </w:p>
    <w:p>
      <w:pPr>
        <w:spacing w:line="360" w:lineRule="auto"/>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、乙方在合同中明示的地址为其确认的送达地址，适用于合同履行及产生争议后进入诉讼的各个阶段，甲方向乙方邮寄满三日视为履行了送达义务。乙方前述地址发生变更的应提前</w:t>
      </w:r>
      <w:r>
        <w:rPr>
          <w:rFonts w:ascii="仿宋" w:hAnsi="仿宋" w:eastAsia="仿宋"/>
          <w:sz w:val="28"/>
          <w:szCs w:val="28"/>
        </w:rPr>
        <w:t>30</w:t>
      </w:r>
      <w:r>
        <w:rPr>
          <w:rFonts w:hint="eastAsia" w:ascii="仿宋" w:hAnsi="仿宋" w:eastAsia="仿宋"/>
          <w:sz w:val="28"/>
          <w:szCs w:val="28"/>
        </w:rPr>
        <w:t>日书面通知甲方，否则原地址仍为有效的送达地址。</w:t>
      </w:r>
    </w:p>
    <w:p>
      <w:pPr>
        <w:spacing w:line="360" w:lineRule="auto"/>
        <w:rPr>
          <w:rFonts w:ascii="仿宋" w:hAnsi="仿宋" w:eastAsia="仿宋"/>
          <w:color w:val="000000"/>
          <w:sz w:val="28"/>
          <w:szCs w:val="28"/>
        </w:rPr>
      </w:pPr>
      <w:r>
        <w:rPr>
          <w:rFonts w:hint="eastAsia" w:ascii="仿宋" w:hAnsi="仿宋" w:eastAsia="仿宋"/>
          <w:b/>
          <w:color w:val="000000"/>
          <w:sz w:val="28"/>
          <w:szCs w:val="28"/>
        </w:rPr>
        <w:t>第九条、其他约定</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、合同履行期内，甲乙双方均不得随意变更或解除合同。合同如有未尽事宜，须经双方共同协商，签订补充协议，补充协议与本合同具有同等法律效力。</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、本合同一式</w:t>
      </w:r>
      <w:r>
        <w:rPr>
          <w:rFonts w:hint="eastAsia" w:ascii="仿宋" w:hAnsi="仿宋" w:eastAsia="仿宋"/>
          <w:sz w:val="28"/>
          <w:szCs w:val="28"/>
          <w:u w:val="single"/>
        </w:rPr>
        <w:t>陆</w:t>
      </w:r>
      <w:r>
        <w:rPr>
          <w:rFonts w:hint="eastAsia" w:ascii="仿宋" w:hAnsi="仿宋" w:eastAsia="仿宋"/>
          <w:sz w:val="28"/>
          <w:szCs w:val="28"/>
        </w:rPr>
        <w:t>份，甲方执</w:t>
      </w:r>
      <w:r>
        <w:rPr>
          <w:rFonts w:hint="eastAsia" w:ascii="仿宋" w:hAnsi="仿宋" w:eastAsia="仿宋"/>
          <w:sz w:val="28"/>
          <w:szCs w:val="28"/>
          <w:u w:val="single"/>
        </w:rPr>
        <w:t>伍</w:t>
      </w:r>
      <w:r>
        <w:rPr>
          <w:rFonts w:hint="eastAsia" w:ascii="仿宋" w:hAnsi="仿宋" w:eastAsia="仿宋"/>
          <w:sz w:val="28"/>
          <w:szCs w:val="28"/>
        </w:rPr>
        <w:t>份，乙方执</w:t>
      </w:r>
      <w:r>
        <w:rPr>
          <w:rFonts w:hint="eastAsia" w:ascii="仿宋" w:hAnsi="仿宋" w:eastAsia="仿宋"/>
          <w:sz w:val="28"/>
          <w:szCs w:val="28"/>
          <w:u w:val="single"/>
        </w:rPr>
        <w:t>壹</w:t>
      </w:r>
      <w:r>
        <w:rPr>
          <w:rFonts w:hint="eastAsia" w:ascii="仿宋" w:hAnsi="仿宋" w:eastAsia="仿宋"/>
          <w:sz w:val="28"/>
          <w:szCs w:val="28"/>
        </w:rPr>
        <w:t>份，自双方签字盖章之日起生效，具有同等法律效力。</w:t>
      </w:r>
    </w:p>
    <w:p>
      <w:pPr>
        <w:ind w:firstLine="560" w:firstLineChars="200"/>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rPr>
        <w:t>本页以下无正文</w:t>
      </w:r>
      <w:r>
        <w:rPr>
          <w:rFonts w:ascii="仿宋" w:hAnsi="仿宋" w:eastAsia="仿宋"/>
          <w:sz w:val="28"/>
          <w:szCs w:val="28"/>
        </w:rPr>
        <w:t>]</w:t>
      </w:r>
    </w:p>
    <w:p>
      <w:pPr>
        <w:spacing w:line="360" w:lineRule="auto"/>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color w:val="0000FF"/>
          <w:sz w:val="28"/>
          <w:szCs w:val="28"/>
        </w:rPr>
      </w:pPr>
      <w:r>
        <w:rPr>
          <w:rFonts w:ascii="仿宋" w:hAnsi="仿宋" w:eastAsia="仿宋"/>
          <w:color w:val="0000FF"/>
          <w:sz w:val="28"/>
          <w:szCs w:val="28"/>
        </w:rPr>
        <w:t xml:space="preserve"> [</w:t>
      </w:r>
      <w:r>
        <w:rPr>
          <w:rFonts w:hint="eastAsia" w:ascii="仿宋" w:hAnsi="仿宋" w:eastAsia="仿宋"/>
          <w:color w:val="0000FF"/>
          <w:sz w:val="28"/>
          <w:szCs w:val="28"/>
        </w:rPr>
        <w:t>合同签署页</w:t>
      </w:r>
      <w:r>
        <w:rPr>
          <w:rFonts w:ascii="仿宋" w:hAnsi="仿宋" w:eastAsia="仿宋"/>
          <w:color w:val="0000FF"/>
          <w:sz w:val="28"/>
          <w:szCs w:val="28"/>
        </w:rPr>
        <w:t>]</w:t>
      </w:r>
    </w:p>
    <w:p>
      <w:pPr>
        <w:spacing w:line="360" w:lineRule="auto"/>
        <w:ind w:firstLine="560" w:firstLineChars="200"/>
        <w:rPr>
          <w:rFonts w:ascii="仿宋" w:hAnsi="仿宋" w:eastAsia="仿宋"/>
          <w:color w:val="0000FF"/>
          <w:sz w:val="28"/>
          <w:szCs w:val="28"/>
        </w:rPr>
      </w:pPr>
    </w:p>
    <w:p>
      <w:pPr>
        <w:spacing w:line="360" w:lineRule="auto"/>
        <w:ind w:firstLine="560" w:firstLineChars="200"/>
        <w:rPr>
          <w:rFonts w:ascii="仿宋" w:hAnsi="仿宋" w:eastAsia="仿宋"/>
          <w:color w:val="0000FF"/>
          <w:sz w:val="28"/>
          <w:szCs w:val="28"/>
        </w:rPr>
      </w:pPr>
    </w:p>
    <w:p>
      <w:pPr>
        <w:spacing w:line="360" w:lineRule="auto"/>
        <w:ind w:right="80" w:rightChars="38"/>
        <w:rPr>
          <w:rFonts w:ascii="仿宋" w:hAnsi="仿宋" w:eastAsia="仿宋"/>
          <w:color w:val="0000FF"/>
          <w:sz w:val="28"/>
          <w:szCs w:val="28"/>
        </w:rPr>
      </w:pPr>
      <w:r>
        <w:rPr>
          <w:rFonts w:hint="eastAsia" w:ascii="仿宋" w:hAnsi="仿宋" w:eastAsia="仿宋"/>
          <w:color w:val="0000FF"/>
          <w:sz w:val="28"/>
          <w:szCs w:val="28"/>
        </w:rPr>
        <w:t>甲方（盖章）：</w:t>
      </w:r>
      <w:r>
        <w:rPr>
          <w:rFonts w:ascii="仿宋" w:hAnsi="仿宋" w:eastAsia="仿宋"/>
          <w:color w:val="0000FF"/>
          <w:sz w:val="28"/>
          <w:szCs w:val="28"/>
        </w:rPr>
        <w:t xml:space="preserve">                   </w:t>
      </w:r>
      <w:r>
        <w:rPr>
          <w:rFonts w:hint="eastAsia" w:ascii="仿宋" w:hAnsi="仿宋" w:eastAsia="仿宋"/>
          <w:color w:val="0000FF"/>
          <w:sz w:val="28"/>
          <w:szCs w:val="28"/>
        </w:rPr>
        <w:t>乙方（盖章）：</w:t>
      </w:r>
    </w:p>
    <w:p>
      <w:pPr>
        <w:spacing w:line="360" w:lineRule="auto"/>
        <w:ind w:right="80" w:rightChars="38"/>
        <w:rPr>
          <w:rFonts w:ascii="仿宋" w:hAnsi="仿宋" w:eastAsia="仿宋"/>
          <w:color w:val="0000FF"/>
          <w:sz w:val="28"/>
          <w:szCs w:val="28"/>
        </w:rPr>
      </w:pPr>
    </w:p>
    <w:p>
      <w:pPr>
        <w:spacing w:line="360" w:lineRule="auto"/>
        <w:ind w:right="80" w:rightChars="38"/>
        <w:rPr>
          <w:rFonts w:ascii="仿宋" w:hAnsi="仿宋" w:eastAsia="仿宋"/>
          <w:color w:val="0000FF"/>
          <w:sz w:val="28"/>
          <w:szCs w:val="28"/>
        </w:rPr>
      </w:pPr>
      <w:r>
        <w:rPr>
          <w:rFonts w:hint="eastAsia" w:ascii="仿宋" w:hAnsi="仿宋" w:eastAsia="仿宋"/>
          <w:color w:val="0000FF"/>
          <w:sz w:val="28"/>
          <w:szCs w:val="28"/>
        </w:rPr>
        <w:t>法定代表人或</w:t>
      </w:r>
      <w:r>
        <w:rPr>
          <w:rFonts w:ascii="仿宋" w:hAnsi="仿宋" w:eastAsia="仿宋"/>
          <w:color w:val="0000FF"/>
          <w:sz w:val="28"/>
          <w:szCs w:val="28"/>
        </w:rPr>
        <w:t xml:space="preserve">                    </w:t>
      </w:r>
      <w:r>
        <w:rPr>
          <w:rFonts w:hint="eastAsia" w:ascii="仿宋" w:hAnsi="仿宋" w:eastAsia="仿宋"/>
          <w:color w:val="0000FF"/>
          <w:sz w:val="28"/>
          <w:szCs w:val="28"/>
        </w:rPr>
        <w:t>法定代表人或</w:t>
      </w:r>
    </w:p>
    <w:p>
      <w:pPr>
        <w:spacing w:line="360" w:lineRule="auto"/>
        <w:ind w:right="80" w:rightChars="38"/>
        <w:rPr>
          <w:rFonts w:ascii="仿宋" w:hAnsi="仿宋" w:eastAsia="仿宋"/>
          <w:color w:val="0000FF"/>
          <w:sz w:val="28"/>
          <w:szCs w:val="28"/>
        </w:rPr>
      </w:pPr>
      <w:r>
        <w:rPr>
          <w:rFonts w:hint="eastAsia" w:ascii="仿宋" w:hAnsi="仿宋" w:eastAsia="仿宋"/>
          <w:color w:val="0000FF"/>
          <w:sz w:val="28"/>
          <w:szCs w:val="28"/>
        </w:rPr>
        <w:t>委托代理人（签字）：</w:t>
      </w:r>
      <w:r>
        <w:rPr>
          <w:rFonts w:ascii="仿宋" w:hAnsi="仿宋" w:eastAsia="仿宋"/>
          <w:color w:val="0000FF"/>
          <w:sz w:val="28"/>
          <w:szCs w:val="28"/>
        </w:rPr>
        <w:t xml:space="preserve">             </w:t>
      </w:r>
      <w:r>
        <w:rPr>
          <w:rFonts w:hint="eastAsia" w:ascii="仿宋" w:hAnsi="仿宋" w:eastAsia="仿宋"/>
          <w:color w:val="0000FF"/>
          <w:sz w:val="28"/>
          <w:szCs w:val="28"/>
        </w:rPr>
        <w:t>委托代理人（签字）：</w:t>
      </w:r>
    </w:p>
    <w:p>
      <w:pPr>
        <w:spacing w:line="360" w:lineRule="auto"/>
        <w:ind w:right="-596" w:rightChars="-284"/>
        <w:rPr>
          <w:rFonts w:ascii="仿宋" w:hAnsi="仿宋" w:eastAsia="仿宋"/>
          <w:color w:val="0000FF"/>
          <w:sz w:val="28"/>
          <w:szCs w:val="28"/>
        </w:rPr>
      </w:pPr>
    </w:p>
    <w:p>
      <w:pPr>
        <w:spacing w:line="360" w:lineRule="auto"/>
        <w:ind w:right="-596" w:rightChars="-284"/>
        <w:rPr>
          <w:rFonts w:ascii="仿宋" w:hAnsi="仿宋" w:eastAsia="仿宋"/>
          <w:color w:val="0000FF"/>
          <w:sz w:val="28"/>
          <w:szCs w:val="28"/>
        </w:rPr>
      </w:pPr>
      <w:r>
        <w:rPr>
          <w:rFonts w:hint="eastAsia" w:ascii="仿宋" w:hAnsi="仿宋" w:eastAsia="仿宋"/>
          <w:color w:val="0000FF"/>
          <w:sz w:val="28"/>
          <w:szCs w:val="28"/>
        </w:rPr>
        <w:t>签订日期：</w:t>
      </w:r>
      <w:r>
        <w:rPr>
          <w:rFonts w:ascii="仿宋" w:hAnsi="仿宋" w:eastAsia="仿宋"/>
          <w:color w:val="0000FF"/>
          <w:sz w:val="28"/>
          <w:szCs w:val="28"/>
        </w:rPr>
        <w:t xml:space="preserve">  </w:t>
      </w:r>
      <w:r>
        <w:rPr>
          <w:rFonts w:hint="eastAsia" w:ascii="仿宋" w:hAnsi="仿宋" w:eastAsia="仿宋"/>
          <w:color w:val="0000FF"/>
          <w:sz w:val="28"/>
          <w:szCs w:val="28"/>
        </w:rPr>
        <w:t>年</w:t>
      </w:r>
      <w:r>
        <w:rPr>
          <w:rFonts w:ascii="仿宋" w:hAnsi="仿宋" w:eastAsia="仿宋"/>
          <w:color w:val="0000FF"/>
          <w:sz w:val="28"/>
          <w:szCs w:val="28"/>
        </w:rPr>
        <w:t xml:space="preserve">  </w:t>
      </w:r>
      <w:r>
        <w:rPr>
          <w:rFonts w:hint="eastAsia" w:ascii="仿宋" w:hAnsi="仿宋" w:eastAsia="仿宋"/>
          <w:color w:val="0000FF"/>
          <w:sz w:val="28"/>
          <w:szCs w:val="28"/>
        </w:rPr>
        <w:t>月</w:t>
      </w:r>
      <w:r>
        <w:rPr>
          <w:rFonts w:ascii="仿宋" w:hAnsi="仿宋" w:eastAsia="仿宋"/>
          <w:color w:val="0000FF"/>
          <w:sz w:val="28"/>
          <w:szCs w:val="28"/>
        </w:rPr>
        <w:t xml:space="preserve">  </w:t>
      </w:r>
      <w:r>
        <w:rPr>
          <w:rFonts w:hint="eastAsia" w:ascii="仿宋" w:hAnsi="仿宋" w:eastAsia="仿宋"/>
          <w:color w:val="0000FF"/>
          <w:sz w:val="28"/>
          <w:szCs w:val="28"/>
        </w:rPr>
        <w:t>日</w:t>
      </w:r>
      <w:r>
        <w:rPr>
          <w:rFonts w:ascii="仿宋" w:hAnsi="仿宋" w:eastAsia="仿宋"/>
          <w:color w:val="0000FF"/>
          <w:sz w:val="28"/>
          <w:szCs w:val="28"/>
        </w:rPr>
        <w:t xml:space="preserve">          </w:t>
      </w:r>
      <w:r>
        <w:rPr>
          <w:rFonts w:hint="eastAsia" w:ascii="仿宋" w:hAnsi="仿宋" w:eastAsia="仿宋"/>
          <w:color w:val="0000FF"/>
          <w:sz w:val="28"/>
          <w:szCs w:val="28"/>
        </w:rPr>
        <w:t>签订日期：</w:t>
      </w:r>
      <w:r>
        <w:rPr>
          <w:rFonts w:ascii="仿宋" w:hAnsi="仿宋" w:eastAsia="仿宋"/>
          <w:color w:val="0000FF"/>
          <w:sz w:val="28"/>
          <w:szCs w:val="28"/>
        </w:rPr>
        <w:t xml:space="preserve">  </w:t>
      </w:r>
      <w:r>
        <w:rPr>
          <w:rFonts w:hint="eastAsia" w:ascii="仿宋" w:hAnsi="仿宋" w:eastAsia="仿宋"/>
          <w:color w:val="0000FF"/>
          <w:sz w:val="28"/>
          <w:szCs w:val="28"/>
        </w:rPr>
        <w:t>年</w:t>
      </w:r>
      <w:r>
        <w:rPr>
          <w:rFonts w:ascii="仿宋" w:hAnsi="仿宋" w:eastAsia="仿宋"/>
          <w:color w:val="0000FF"/>
          <w:sz w:val="28"/>
          <w:szCs w:val="28"/>
        </w:rPr>
        <w:t xml:space="preserve">  </w:t>
      </w:r>
      <w:r>
        <w:rPr>
          <w:rFonts w:hint="eastAsia" w:ascii="仿宋" w:hAnsi="仿宋" w:eastAsia="仿宋"/>
          <w:color w:val="0000FF"/>
          <w:sz w:val="28"/>
          <w:szCs w:val="28"/>
        </w:rPr>
        <w:t>月</w:t>
      </w:r>
      <w:r>
        <w:rPr>
          <w:rFonts w:ascii="仿宋" w:hAnsi="仿宋" w:eastAsia="仿宋"/>
          <w:color w:val="0000FF"/>
          <w:sz w:val="28"/>
          <w:szCs w:val="28"/>
        </w:rPr>
        <w:t xml:space="preserve">  </w:t>
      </w:r>
      <w:r>
        <w:rPr>
          <w:rFonts w:hint="eastAsia" w:ascii="仿宋" w:hAnsi="仿宋" w:eastAsia="仿宋"/>
          <w:color w:val="0000FF"/>
          <w:sz w:val="28"/>
          <w:szCs w:val="28"/>
        </w:rPr>
        <w:t>日</w:t>
      </w:r>
    </w:p>
    <w:p>
      <w:pPr>
        <w:spacing w:line="360" w:lineRule="auto"/>
        <w:ind w:right="80" w:rightChars="38"/>
        <w:rPr>
          <w:rFonts w:ascii="仿宋" w:hAnsi="仿宋" w:eastAsia="仿宋"/>
          <w:color w:val="0000FF"/>
          <w:sz w:val="28"/>
          <w:szCs w:val="28"/>
        </w:rPr>
      </w:pPr>
    </w:p>
    <w:p>
      <w:pPr>
        <w:spacing w:line="360" w:lineRule="auto"/>
        <w:ind w:right="80" w:rightChars="38"/>
        <w:rPr>
          <w:rFonts w:ascii="仿宋" w:hAnsi="仿宋" w:eastAsia="仿宋"/>
          <w:color w:val="0000FF"/>
          <w:sz w:val="28"/>
          <w:szCs w:val="28"/>
        </w:rPr>
      </w:pPr>
      <w:r>
        <w:rPr>
          <w:rFonts w:hint="eastAsia" w:ascii="仿宋" w:hAnsi="仿宋" w:eastAsia="仿宋"/>
          <w:color w:val="0000FF"/>
          <w:sz w:val="28"/>
          <w:szCs w:val="28"/>
        </w:rPr>
        <w:t>税号：</w:t>
      </w:r>
      <w:r>
        <w:rPr>
          <w:rFonts w:ascii="仿宋" w:hAnsi="仿宋" w:eastAsia="仿宋"/>
          <w:color w:val="0000FF"/>
          <w:sz w:val="28"/>
          <w:szCs w:val="28"/>
        </w:rPr>
        <w:t xml:space="preserve">                          </w:t>
      </w:r>
      <w:r>
        <w:rPr>
          <w:rFonts w:hint="eastAsia" w:ascii="仿宋" w:hAnsi="仿宋" w:eastAsia="仿宋"/>
          <w:color w:val="0000FF"/>
          <w:sz w:val="28"/>
          <w:szCs w:val="28"/>
        </w:rPr>
        <w:t>税号：</w:t>
      </w:r>
    </w:p>
    <w:p>
      <w:pPr>
        <w:spacing w:line="360" w:lineRule="auto"/>
        <w:ind w:right="80" w:rightChars="38"/>
        <w:rPr>
          <w:rFonts w:ascii="仿宋" w:hAnsi="仿宋" w:eastAsia="仿宋"/>
          <w:color w:val="0000FF"/>
          <w:sz w:val="28"/>
          <w:szCs w:val="28"/>
        </w:rPr>
      </w:pPr>
    </w:p>
    <w:p>
      <w:pPr>
        <w:spacing w:line="360" w:lineRule="auto"/>
        <w:ind w:right="80" w:rightChars="38"/>
        <w:rPr>
          <w:rFonts w:ascii="仿宋" w:hAnsi="仿宋" w:eastAsia="仿宋"/>
          <w:color w:val="0000FF"/>
          <w:sz w:val="28"/>
          <w:szCs w:val="28"/>
        </w:rPr>
      </w:pPr>
      <w:r>
        <w:rPr>
          <w:rFonts w:hint="eastAsia" w:ascii="仿宋" w:hAnsi="仿宋" w:eastAsia="仿宋"/>
          <w:color w:val="0000FF"/>
          <w:sz w:val="28"/>
          <w:szCs w:val="28"/>
        </w:rPr>
        <w:t>开户银行：</w:t>
      </w:r>
      <w:r>
        <w:rPr>
          <w:rFonts w:ascii="仿宋" w:hAnsi="仿宋" w:eastAsia="仿宋"/>
          <w:color w:val="0000FF"/>
          <w:sz w:val="28"/>
          <w:szCs w:val="28"/>
        </w:rPr>
        <w:t xml:space="preserve">                      </w:t>
      </w:r>
      <w:r>
        <w:rPr>
          <w:rFonts w:hint="eastAsia" w:ascii="仿宋" w:hAnsi="仿宋" w:eastAsia="仿宋"/>
          <w:color w:val="0000FF"/>
          <w:sz w:val="28"/>
          <w:szCs w:val="28"/>
        </w:rPr>
        <w:t>开户银行：</w:t>
      </w:r>
    </w:p>
    <w:p>
      <w:pPr>
        <w:spacing w:line="360" w:lineRule="auto"/>
        <w:ind w:right="80" w:rightChars="38"/>
        <w:rPr>
          <w:rFonts w:ascii="仿宋" w:hAnsi="仿宋" w:eastAsia="仿宋"/>
          <w:color w:val="0000FF"/>
          <w:sz w:val="28"/>
          <w:szCs w:val="28"/>
        </w:rPr>
      </w:pPr>
    </w:p>
    <w:p>
      <w:pPr>
        <w:spacing w:line="360" w:lineRule="auto"/>
        <w:ind w:right="80" w:rightChars="38"/>
        <w:rPr>
          <w:rFonts w:ascii="仿宋" w:hAnsi="仿宋" w:eastAsia="仿宋"/>
          <w:color w:val="0000FF"/>
          <w:sz w:val="28"/>
          <w:szCs w:val="28"/>
        </w:rPr>
      </w:pPr>
      <w:r>
        <w:rPr>
          <w:rFonts w:hint="eastAsia" w:ascii="仿宋" w:hAnsi="仿宋" w:eastAsia="仿宋"/>
          <w:color w:val="0000FF"/>
          <w:sz w:val="28"/>
          <w:szCs w:val="28"/>
        </w:rPr>
        <w:t>账号：</w:t>
      </w:r>
      <w:r>
        <w:rPr>
          <w:rFonts w:ascii="仿宋" w:hAnsi="仿宋" w:eastAsia="仿宋"/>
          <w:color w:val="0000FF"/>
          <w:sz w:val="28"/>
          <w:szCs w:val="28"/>
        </w:rPr>
        <w:t xml:space="preserve">                          </w:t>
      </w:r>
      <w:r>
        <w:rPr>
          <w:rFonts w:hint="eastAsia" w:ascii="仿宋" w:hAnsi="仿宋" w:eastAsia="仿宋"/>
          <w:color w:val="0000FF"/>
          <w:sz w:val="28"/>
          <w:szCs w:val="28"/>
        </w:rPr>
        <w:t>账号：</w:t>
      </w:r>
    </w:p>
    <w:p>
      <w:pPr>
        <w:spacing w:line="360" w:lineRule="auto"/>
        <w:ind w:right="80" w:rightChars="38"/>
        <w:rPr>
          <w:rFonts w:ascii="仿宋" w:hAnsi="仿宋" w:eastAsia="仿宋"/>
          <w:color w:val="0000FF"/>
          <w:sz w:val="28"/>
          <w:szCs w:val="28"/>
        </w:rPr>
      </w:pPr>
    </w:p>
    <w:p>
      <w:pPr>
        <w:spacing w:line="360" w:lineRule="auto"/>
        <w:ind w:right="80" w:rightChars="38"/>
        <w:rPr>
          <w:rFonts w:ascii="仿宋" w:hAnsi="仿宋" w:eastAsia="仿宋"/>
          <w:color w:val="0000FF"/>
          <w:sz w:val="28"/>
          <w:szCs w:val="28"/>
        </w:rPr>
      </w:pPr>
      <w:r>
        <w:rPr>
          <w:rFonts w:hint="eastAsia" w:ascii="仿宋" w:hAnsi="仿宋" w:eastAsia="仿宋"/>
          <w:color w:val="0000FF"/>
          <w:sz w:val="28"/>
          <w:szCs w:val="28"/>
        </w:rPr>
        <w:t>电话：</w:t>
      </w:r>
      <w:r>
        <w:rPr>
          <w:rFonts w:ascii="仿宋" w:hAnsi="仿宋" w:eastAsia="仿宋"/>
          <w:color w:val="0000FF"/>
          <w:sz w:val="28"/>
          <w:szCs w:val="28"/>
        </w:rPr>
        <w:t xml:space="preserve">                          </w:t>
      </w:r>
      <w:r>
        <w:rPr>
          <w:rFonts w:hint="eastAsia" w:ascii="仿宋" w:hAnsi="仿宋" w:eastAsia="仿宋"/>
          <w:color w:val="0000FF"/>
          <w:sz w:val="28"/>
          <w:szCs w:val="28"/>
        </w:rPr>
        <w:t>电话：</w:t>
      </w:r>
    </w:p>
    <w:p>
      <w:pPr>
        <w:spacing w:line="360" w:lineRule="auto"/>
        <w:rPr>
          <w:color w:val="0000FF"/>
        </w:rPr>
      </w:pPr>
    </w:p>
    <w:sectPr>
      <w:headerReference r:id="rId3" w:type="default"/>
      <w:pgSz w:w="11906" w:h="16838"/>
      <w:pgMar w:top="1440" w:right="17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pPr>
    <w:r>
      <w:rPr>
        <w:rFonts w:hint="eastAsia"/>
      </w:rPr>
      <w:t>郑州市路通公路建设有限公司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B286F"/>
    <w:rsid w:val="0003386E"/>
    <w:rsid w:val="00056D06"/>
    <w:rsid w:val="000603CC"/>
    <w:rsid w:val="00070604"/>
    <w:rsid w:val="000A45D0"/>
    <w:rsid w:val="000B21EC"/>
    <w:rsid w:val="000B47BE"/>
    <w:rsid w:val="000C0A97"/>
    <w:rsid w:val="000E202A"/>
    <w:rsid w:val="00101CE7"/>
    <w:rsid w:val="001119AE"/>
    <w:rsid w:val="00174598"/>
    <w:rsid w:val="00176094"/>
    <w:rsid w:val="001A3ACD"/>
    <w:rsid w:val="001A6E79"/>
    <w:rsid w:val="00226A13"/>
    <w:rsid w:val="0024164A"/>
    <w:rsid w:val="0034215D"/>
    <w:rsid w:val="003D3504"/>
    <w:rsid w:val="003D4634"/>
    <w:rsid w:val="003D692E"/>
    <w:rsid w:val="00482DF6"/>
    <w:rsid w:val="004923E2"/>
    <w:rsid w:val="004C52CE"/>
    <w:rsid w:val="00527CB4"/>
    <w:rsid w:val="00536BF0"/>
    <w:rsid w:val="005601F2"/>
    <w:rsid w:val="00575B22"/>
    <w:rsid w:val="006327CD"/>
    <w:rsid w:val="00657D5D"/>
    <w:rsid w:val="006A24C5"/>
    <w:rsid w:val="006F7465"/>
    <w:rsid w:val="007075AA"/>
    <w:rsid w:val="0071778A"/>
    <w:rsid w:val="007246BC"/>
    <w:rsid w:val="00740A6F"/>
    <w:rsid w:val="00744A3D"/>
    <w:rsid w:val="007B2258"/>
    <w:rsid w:val="008124A8"/>
    <w:rsid w:val="0082591E"/>
    <w:rsid w:val="00952DDB"/>
    <w:rsid w:val="00A335C8"/>
    <w:rsid w:val="00A63DEF"/>
    <w:rsid w:val="00B34506"/>
    <w:rsid w:val="00B65D23"/>
    <w:rsid w:val="00C5128D"/>
    <w:rsid w:val="00C86E51"/>
    <w:rsid w:val="00C921F5"/>
    <w:rsid w:val="00CB286F"/>
    <w:rsid w:val="00D33D8E"/>
    <w:rsid w:val="00D468B6"/>
    <w:rsid w:val="00DC122C"/>
    <w:rsid w:val="00DE46BF"/>
    <w:rsid w:val="00EB688A"/>
    <w:rsid w:val="00ED026B"/>
    <w:rsid w:val="00F04EE0"/>
    <w:rsid w:val="00F34134"/>
    <w:rsid w:val="00F478CE"/>
    <w:rsid w:val="00F556B6"/>
    <w:rsid w:val="00FB5BFA"/>
    <w:rsid w:val="00FD5E76"/>
    <w:rsid w:val="00FE0D72"/>
    <w:rsid w:val="1CC329B5"/>
    <w:rsid w:val="28B914CF"/>
    <w:rsid w:val="2B1D62D7"/>
    <w:rsid w:val="34080449"/>
    <w:rsid w:val="3BEFC3BE"/>
    <w:rsid w:val="5E0E4C88"/>
    <w:rsid w:val="5F9D420D"/>
    <w:rsid w:val="731C3A1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uiPriority w:val="99"/>
    <w:pPr>
      <w:jc w:val="center"/>
    </w:pPr>
    <w:rPr>
      <w:rFonts w:eastAsia="方正小标宋简体"/>
      <w:sz w:val="48"/>
      <w:szCs w:val="20"/>
    </w:rPr>
  </w:style>
  <w:style w:type="paragraph" w:styleId="3">
    <w:name w:val="Balloon Text"/>
    <w:basedOn w:val="1"/>
    <w:link w:val="11"/>
    <w:uiPriority w:val="99"/>
    <w:rPr>
      <w:sz w:val="18"/>
      <w:szCs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3"/>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uiPriority w:val="99"/>
    <w:rPr>
      <w:rFonts w:cs="Times New Roman"/>
    </w:rPr>
  </w:style>
  <w:style w:type="character" w:customStyle="1" w:styleId="10">
    <w:name w:val="Body Text Char"/>
    <w:basedOn w:val="8"/>
    <w:link w:val="2"/>
    <w:semiHidden/>
    <w:locked/>
    <w:uiPriority w:val="99"/>
    <w:rPr>
      <w:rFonts w:ascii="Calibri" w:hAnsi="Calibri" w:cs="Times New Roman"/>
      <w:sz w:val="24"/>
      <w:szCs w:val="24"/>
    </w:rPr>
  </w:style>
  <w:style w:type="character" w:customStyle="1" w:styleId="11">
    <w:name w:val="Balloon Text Char"/>
    <w:basedOn w:val="8"/>
    <w:link w:val="3"/>
    <w:qFormat/>
    <w:locked/>
    <w:uiPriority w:val="99"/>
    <w:rPr>
      <w:rFonts w:ascii="Calibri" w:hAnsi="Calibri" w:eastAsia="宋体" w:cs="Times New Roman"/>
      <w:kern w:val="2"/>
      <w:sz w:val="18"/>
      <w:szCs w:val="18"/>
    </w:rPr>
  </w:style>
  <w:style w:type="character" w:customStyle="1" w:styleId="12">
    <w:name w:val="Footer Char"/>
    <w:basedOn w:val="8"/>
    <w:link w:val="4"/>
    <w:semiHidden/>
    <w:locked/>
    <w:uiPriority w:val="99"/>
    <w:rPr>
      <w:rFonts w:ascii="Calibri" w:hAnsi="Calibri" w:cs="Times New Roman"/>
      <w:sz w:val="18"/>
      <w:szCs w:val="18"/>
    </w:rPr>
  </w:style>
  <w:style w:type="character" w:customStyle="1" w:styleId="13">
    <w:name w:val="Header Char"/>
    <w:basedOn w:val="8"/>
    <w:link w:val="5"/>
    <w:locked/>
    <w:uiPriority w:val="99"/>
    <w:rPr>
      <w:rFonts w:ascii="Calibri" w:hAnsi="Calibri" w:eastAsia="宋体" w:cs="Times New Roman"/>
      <w:kern w:val="2"/>
      <w:sz w:val="18"/>
      <w:szCs w:val="18"/>
    </w:rPr>
  </w:style>
  <w:style w:type="paragraph" w:customStyle="1" w:styleId="14">
    <w:name w:val="列出段落1"/>
    <w:basedOn w:val="1"/>
    <w:qFormat/>
    <w:uiPriority w:val="99"/>
    <w:pPr>
      <w:ind w:firstLine="420" w:firstLineChars="200"/>
    </w:pPr>
  </w:style>
  <w:style w:type="paragraph" w:customStyle="1" w:styleId="15">
    <w:name w:val="p"/>
    <w:basedOn w:val="1"/>
    <w:qFormat/>
    <w:uiPriority w:val="99"/>
    <w:pPr>
      <w:spacing w:line="525" w:lineRule="atLeast"/>
      <w:ind w:firstLine="375"/>
    </w:pPr>
    <w:rPr>
      <w:rFonts w:ascii="Times New Roman" w:hAnsi="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52flin</Company>
  <Pages>6</Pages>
  <Words>331</Words>
  <Characters>1893</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2021-01-24T10:40:00Z</dcterms:created>
  <dc:creator>Administrator</dc:creator>
  <cp:lastModifiedBy>曹凯琪</cp:lastModifiedBy>
  <cp:lastPrinted>2019-01-09T08:51:00Z</cp:lastPrinted>
  <dcterms:modified xsi:type="dcterms:W3CDTF">2021-01-25T02:50:06Z</dcterms:modified>
  <dc:title>合同编号：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